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7B7991" wp14:paraId="1F756DAE" wp14:textId="3D7770FE">
      <w:pPr>
        <w:pStyle w:val="Normal"/>
        <w:jc w:val="center"/>
        <w:rPr>
          <w:rFonts w:ascii="Arial" w:hAnsi="Arial" w:eastAsia="Arial" w:cs="Arial"/>
          <w:b w:val="1"/>
          <w:bCs w:val="1"/>
          <w:noProof w:val="0"/>
          <w:sz w:val="24"/>
          <w:szCs w:val="24"/>
          <w:u w:val="single"/>
          <w:lang w:val="en-US"/>
        </w:rPr>
      </w:pPr>
      <w:r w:rsidRPr="4D7B7991" w:rsidR="2AE76B60">
        <w:rPr>
          <w:rFonts w:ascii="Arial" w:hAnsi="Arial" w:eastAsia="Arial" w:cs="Arial"/>
          <w:b w:val="1"/>
          <w:bCs w:val="1"/>
          <w:noProof w:val="0"/>
          <w:sz w:val="24"/>
          <w:szCs w:val="24"/>
          <w:u w:val="single"/>
          <w:lang w:val="en-US"/>
        </w:rPr>
        <w:t xml:space="preserve">Local Recognition Ceremony Sample Format </w:t>
      </w:r>
    </w:p>
    <w:p xmlns:wp14="http://schemas.microsoft.com/office/word/2010/wordml" w:rsidP="4D7B7991" wp14:paraId="2C078E63" wp14:textId="21A9976F">
      <w:pPr>
        <w:pStyle w:val="Normal"/>
        <w:rPr>
          <w:rFonts w:ascii="Arial" w:hAnsi="Arial" w:eastAsia="Arial" w:cs="Arial"/>
          <w:noProof w:val="0"/>
          <w:sz w:val="24"/>
          <w:szCs w:val="24"/>
          <w:lang w:val="en-US"/>
        </w:rPr>
      </w:pPr>
      <w:r w:rsidRPr="4D7B7991" w:rsidR="2AE76B60">
        <w:rPr>
          <w:rFonts w:ascii="Arial" w:hAnsi="Arial" w:eastAsia="Arial" w:cs="Arial"/>
          <w:noProof w:val="0"/>
          <w:sz w:val="24"/>
          <w:szCs w:val="24"/>
          <w:lang w:val="en-US"/>
        </w:rPr>
        <w:t>You may choose to follow the format of the Provincial Recognition Ceremonies.</w:t>
      </w:r>
    </w:p>
    <w:p w:rsidR="2AE76B60" w:rsidP="4F625128" w:rsidRDefault="2AE76B60" w14:paraId="6487CB83" w14:textId="6299B622">
      <w:pPr>
        <w:pStyle w:val="Normal"/>
        <w:rPr>
          <w:rFonts w:ascii="Arial" w:hAnsi="Arial" w:eastAsia="Arial" w:cs="Arial"/>
          <w:b w:val="0"/>
          <w:bCs w:val="0"/>
          <w:noProof w:val="0"/>
          <w:sz w:val="24"/>
          <w:szCs w:val="24"/>
          <w:u w:val="single"/>
          <w:lang w:val="en-US"/>
        </w:rPr>
      </w:pPr>
      <w:r w:rsidRPr="4F625128" w:rsidR="2AE76B60">
        <w:rPr>
          <w:rFonts w:ascii="Arial" w:hAnsi="Arial" w:eastAsia="Arial" w:cs="Arial"/>
          <w:b w:val="0"/>
          <w:bCs w:val="0"/>
          <w:noProof w:val="0"/>
          <w:sz w:val="24"/>
          <w:szCs w:val="24"/>
          <w:u w:val="single"/>
          <w:lang w:val="en-US"/>
        </w:rPr>
        <w:t>Before the ceremony</w:t>
      </w:r>
    </w:p>
    <w:p w:rsidR="2AE76B60" w:rsidP="4D7B7991" w:rsidRDefault="2AE76B60" w14:paraId="17A82982" w14:textId="5C5FD6E1">
      <w:pPr>
        <w:pStyle w:val="ListParagraph"/>
        <w:numPr>
          <w:ilvl w:val="0"/>
          <w:numId w:val="2"/>
        </w:numPr>
        <w:rPr>
          <w:rFonts w:ascii="Arial" w:hAnsi="Arial" w:eastAsia="Arial" w:cs="Arial"/>
          <w:noProof w:val="0"/>
          <w:sz w:val="24"/>
          <w:szCs w:val="24"/>
          <w:lang w:val="en-US"/>
        </w:rPr>
      </w:pPr>
      <w:r w:rsidRPr="4D7B7991" w:rsidR="2AE76B60">
        <w:rPr>
          <w:rFonts w:ascii="Arial" w:hAnsi="Arial" w:eastAsia="Arial" w:cs="Arial"/>
          <w:noProof w:val="0"/>
          <w:sz w:val="24"/>
          <w:szCs w:val="24"/>
          <w:lang w:val="en-US"/>
        </w:rPr>
        <w:t>As recipients and guests arrive, they are welcomed and directed by the greeter(s). Recipients are directed to the registration desk. Guests are directed to the hall.</w:t>
      </w:r>
      <w:r w:rsidRPr="4D7B7991" w:rsidR="20AE3E51">
        <w:rPr>
          <w:rFonts w:ascii="Arial" w:hAnsi="Arial" w:eastAsia="Arial" w:cs="Arial"/>
          <w:noProof w:val="0"/>
          <w:sz w:val="24"/>
          <w:szCs w:val="24"/>
          <w:lang w:val="en-US"/>
        </w:rPr>
        <w:t xml:space="preserve"> </w:t>
      </w:r>
    </w:p>
    <w:p w:rsidR="2AE76B60" w:rsidP="4D7B7991" w:rsidRDefault="2AE76B60" w14:paraId="26402443" w14:textId="5ACC6068">
      <w:pPr>
        <w:pStyle w:val="ListParagraph"/>
        <w:numPr>
          <w:ilvl w:val="0"/>
          <w:numId w:val="2"/>
        </w:numPr>
        <w:rPr>
          <w:rFonts w:ascii="Arial" w:hAnsi="Arial" w:eastAsia="Arial" w:cs="Arial"/>
          <w:noProof w:val="0"/>
          <w:sz w:val="24"/>
          <w:szCs w:val="24"/>
          <w:lang w:val="en-US"/>
        </w:rPr>
      </w:pPr>
      <w:r w:rsidRPr="5B7D2DF4" w:rsidR="185507D3">
        <w:rPr>
          <w:rFonts w:ascii="Arial" w:hAnsi="Arial" w:eastAsia="Arial" w:cs="Arial"/>
          <w:noProof w:val="0"/>
          <w:sz w:val="24"/>
          <w:szCs w:val="24"/>
          <w:lang w:val="en-US"/>
        </w:rPr>
        <w:t xml:space="preserve">The recipients sign in, get numbered ‘cue card’ and are directed to the ‘holding’ area; guests are asked to take their seats. </w:t>
      </w:r>
      <w:r w:rsidRPr="5B7D2DF4" w:rsidR="185507D3">
        <w:rPr>
          <w:rFonts w:ascii="Arial" w:hAnsi="Arial" w:eastAsia="Arial" w:cs="Arial"/>
          <w:noProof w:val="0"/>
          <w:sz w:val="24"/>
          <w:szCs w:val="24"/>
          <w:lang w:val="en-US"/>
        </w:rPr>
        <w:t xml:space="preserve">In the holding </w:t>
      </w:r>
      <w:r w:rsidRPr="5B7D2DF4" w:rsidR="448F650F">
        <w:rPr>
          <w:rFonts w:ascii="Arial" w:hAnsi="Arial" w:eastAsia="Arial" w:cs="Arial"/>
          <w:noProof w:val="0"/>
          <w:sz w:val="24"/>
          <w:szCs w:val="24"/>
          <w:lang w:val="en-US"/>
        </w:rPr>
        <w:t>area,</w:t>
      </w:r>
      <w:r w:rsidRPr="5B7D2DF4" w:rsidR="185507D3">
        <w:rPr>
          <w:rFonts w:ascii="Arial" w:hAnsi="Arial" w:eastAsia="Arial" w:cs="Arial"/>
          <w:noProof w:val="0"/>
          <w:sz w:val="24"/>
          <w:szCs w:val="24"/>
          <w:lang w:val="en-US"/>
        </w:rPr>
        <w:t xml:space="preserve"> the recipients are asked to fill out their cue cards and are placed into presentation order, which is also the order in which they will be seated. Ensure the </w:t>
      </w:r>
      <w:r w:rsidRPr="5B7D2DF4" w:rsidR="185507D3">
        <w:rPr>
          <w:rFonts w:ascii="Arial" w:hAnsi="Arial" w:eastAsia="Arial" w:cs="Arial"/>
          <w:noProof w:val="0"/>
          <w:sz w:val="24"/>
          <w:szCs w:val="24"/>
          <w:lang w:val="en-US"/>
        </w:rPr>
        <w:t>colour</w:t>
      </w:r>
      <w:r w:rsidRPr="5B7D2DF4" w:rsidR="185507D3">
        <w:rPr>
          <w:rFonts w:ascii="Arial" w:hAnsi="Arial" w:eastAsia="Arial" w:cs="Arial"/>
          <w:noProof w:val="0"/>
          <w:sz w:val="24"/>
          <w:szCs w:val="24"/>
          <w:lang w:val="en-US"/>
        </w:rPr>
        <w:t xml:space="preserve"> party is organized with flags and are given instructions on how they will enter the hall. See below for Flag Procession Best </w:t>
      </w:r>
      <w:r w:rsidRPr="5B7D2DF4" w:rsidR="7E30F8F6">
        <w:rPr>
          <w:rFonts w:ascii="Arial" w:hAnsi="Arial" w:eastAsia="Arial" w:cs="Arial"/>
          <w:noProof w:val="0"/>
          <w:sz w:val="24"/>
          <w:szCs w:val="24"/>
          <w:lang w:val="en-US"/>
        </w:rPr>
        <w:t>Practices. The</w:t>
      </w:r>
      <w:r w:rsidRPr="5B7D2DF4" w:rsidR="185507D3">
        <w:rPr>
          <w:rFonts w:ascii="Arial" w:hAnsi="Arial" w:eastAsia="Arial" w:cs="Arial"/>
          <w:noProof w:val="0"/>
          <w:sz w:val="24"/>
          <w:szCs w:val="24"/>
          <w:lang w:val="en-US"/>
        </w:rPr>
        <w:t xml:space="preserve"> order for the procession is </w:t>
      </w:r>
      <w:r w:rsidRPr="5B7D2DF4" w:rsidR="185507D3">
        <w:rPr>
          <w:rFonts w:ascii="Arial" w:hAnsi="Arial" w:eastAsia="Arial" w:cs="Arial"/>
          <w:noProof w:val="0"/>
          <w:sz w:val="24"/>
          <w:szCs w:val="24"/>
          <w:lang w:val="en-US"/>
        </w:rPr>
        <w:t>colour</w:t>
      </w:r>
      <w:r w:rsidRPr="5B7D2DF4" w:rsidR="185507D3">
        <w:rPr>
          <w:rFonts w:ascii="Arial" w:hAnsi="Arial" w:eastAsia="Arial" w:cs="Arial"/>
          <w:noProof w:val="0"/>
          <w:sz w:val="24"/>
          <w:szCs w:val="24"/>
          <w:lang w:val="en-US"/>
        </w:rPr>
        <w:t xml:space="preserve"> party, special </w:t>
      </w:r>
      <w:r w:rsidRPr="5B7D2DF4" w:rsidR="185507D3">
        <w:rPr>
          <w:rFonts w:ascii="Arial" w:hAnsi="Arial" w:eastAsia="Arial" w:cs="Arial"/>
          <w:noProof w:val="0"/>
          <w:sz w:val="24"/>
          <w:szCs w:val="24"/>
          <w:lang w:val="en-US"/>
        </w:rPr>
        <w:t>guests</w:t>
      </w:r>
      <w:r w:rsidRPr="5B7D2DF4" w:rsidR="3A4BC4CB">
        <w:rPr>
          <w:rFonts w:ascii="Arial" w:hAnsi="Arial" w:eastAsia="Arial" w:cs="Arial"/>
          <w:noProof w:val="0"/>
          <w:sz w:val="24"/>
          <w:szCs w:val="24"/>
          <w:lang w:val="en-US"/>
        </w:rPr>
        <w:t xml:space="preserve"> and recipients</w:t>
      </w:r>
      <w:r w:rsidRPr="5B7D2DF4" w:rsidR="185507D3">
        <w:rPr>
          <w:rFonts w:ascii="Arial" w:hAnsi="Arial" w:eastAsia="Arial" w:cs="Arial"/>
          <w:noProof w:val="0"/>
          <w:sz w:val="24"/>
          <w:szCs w:val="24"/>
          <w:lang w:val="en-US"/>
        </w:rPr>
        <w:t xml:space="preserve"> in presentation order.</w:t>
      </w:r>
    </w:p>
    <w:p w:rsidR="21C05758" w:rsidP="5B7D2DF4" w:rsidRDefault="21C05758" w14:paraId="30E77738" w14:textId="4BD9C358">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5B7D2DF4"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In the holding </w:t>
      </w:r>
      <w:r w:rsidRPr="5B7D2DF4" w:rsidR="21C05758">
        <w:rPr>
          <w:rFonts w:ascii="Arial" w:hAnsi="Arial" w:eastAsia="Arial" w:cs="Arial"/>
          <w:b w:val="0"/>
          <w:bCs w:val="0"/>
          <w:i w:val="0"/>
          <w:iCs w:val="0"/>
          <w:caps w:val="0"/>
          <w:smallCaps w:val="0"/>
          <w:noProof w:val="0"/>
          <w:color w:val="000000" w:themeColor="text1" w:themeTint="FF" w:themeShade="FF"/>
          <w:sz w:val="24"/>
          <w:szCs w:val="24"/>
          <w:lang w:val="en-US"/>
        </w:rPr>
        <w:t>area</w:t>
      </w:r>
      <w:r w:rsidRPr="5B7D2DF4" w:rsidR="635A5054">
        <w:rPr>
          <w:rFonts w:ascii="Arial" w:hAnsi="Arial" w:eastAsia="Arial" w:cs="Arial"/>
          <w:b w:val="0"/>
          <w:bCs w:val="0"/>
          <w:i w:val="0"/>
          <w:iCs w:val="0"/>
          <w:caps w:val="0"/>
          <w:smallCaps w:val="0"/>
          <w:noProof w:val="0"/>
          <w:color w:val="000000" w:themeColor="text1" w:themeTint="FF" w:themeShade="FF"/>
          <w:sz w:val="24"/>
          <w:szCs w:val="24"/>
          <w:lang w:val="en-US"/>
        </w:rPr>
        <w:t>,</w:t>
      </w:r>
      <w:r w:rsidRPr="5B7D2DF4"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the recipients are asked to fill out their cue cards and are placed into presentation order, which is also the order in which they will be seated. </w:t>
      </w:r>
    </w:p>
    <w:p w:rsidR="21C05758" w:rsidP="4D7B7991" w:rsidRDefault="21C05758" w14:paraId="388B32B7" w14:textId="57AC4C26">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4D7B7991"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Ensure the </w:t>
      </w:r>
      <w:r w:rsidRPr="4D7B7991" w:rsidR="21C05758">
        <w:rPr>
          <w:rFonts w:ascii="Arial" w:hAnsi="Arial" w:eastAsia="Arial" w:cs="Arial"/>
          <w:b w:val="0"/>
          <w:bCs w:val="0"/>
          <w:i w:val="0"/>
          <w:iCs w:val="0"/>
          <w:caps w:val="0"/>
          <w:smallCaps w:val="0"/>
          <w:noProof w:val="0"/>
          <w:color w:val="000000" w:themeColor="text1" w:themeTint="FF" w:themeShade="FF"/>
          <w:sz w:val="24"/>
          <w:szCs w:val="24"/>
          <w:lang w:val="en-US"/>
        </w:rPr>
        <w:t>colour</w:t>
      </w:r>
      <w:r w:rsidRPr="4D7B7991"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party is organized with flags and are given instructions on how they will enter the hall. See below for Flag Procession Best Practices.</w:t>
      </w:r>
    </w:p>
    <w:p w:rsidR="21C05758" w:rsidP="5B7D2DF4" w:rsidRDefault="21C05758" w14:paraId="1706A212" w14:textId="226D7650">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5B7D2DF4"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The order for the procession is </w:t>
      </w:r>
      <w:r w:rsidRPr="5B7D2DF4" w:rsidR="21C05758">
        <w:rPr>
          <w:rFonts w:ascii="Arial" w:hAnsi="Arial" w:eastAsia="Arial" w:cs="Arial"/>
          <w:b w:val="0"/>
          <w:bCs w:val="0"/>
          <w:i w:val="0"/>
          <w:iCs w:val="0"/>
          <w:caps w:val="0"/>
          <w:smallCaps w:val="0"/>
          <w:noProof w:val="0"/>
          <w:color w:val="000000" w:themeColor="text1" w:themeTint="FF" w:themeShade="FF"/>
          <w:sz w:val="24"/>
          <w:szCs w:val="24"/>
          <w:lang w:val="en-US"/>
        </w:rPr>
        <w:t>colour</w:t>
      </w:r>
      <w:r w:rsidRPr="5B7D2DF4"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party, special guests</w:t>
      </w:r>
      <w:r w:rsidRPr="5B7D2DF4" w:rsidR="44B61648">
        <w:rPr>
          <w:rFonts w:ascii="Arial" w:hAnsi="Arial" w:eastAsia="Arial" w:cs="Arial"/>
          <w:b w:val="0"/>
          <w:bCs w:val="0"/>
          <w:i w:val="0"/>
          <w:iCs w:val="0"/>
          <w:caps w:val="0"/>
          <w:smallCaps w:val="0"/>
          <w:noProof w:val="0"/>
          <w:color w:val="000000" w:themeColor="text1" w:themeTint="FF" w:themeShade="FF"/>
          <w:sz w:val="24"/>
          <w:szCs w:val="24"/>
          <w:lang w:val="en-US"/>
        </w:rPr>
        <w:t xml:space="preserve"> and</w:t>
      </w:r>
      <w:r w:rsidRPr="5B7D2DF4"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recipients</w:t>
      </w:r>
      <w:r w:rsidRPr="5B7D2DF4"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in presentation order.</w:t>
      </w:r>
    </w:p>
    <w:p w:rsidR="21C05758" w:rsidP="4F625128" w:rsidRDefault="21C05758" w14:paraId="73855170" w14:textId="47EAB494">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4F625128" w:rsidR="21C05758">
        <w:rPr>
          <w:rFonts w:ascii="Arial" w:hAnsi="Arial" w:eastAsia="Arial" w:cs="Arial"/>
          <w:b w:val="0"/>
          <w:bCs w:val="0"/>
          <w:i w:val="0"/>
          <w:iCs w:val="0"/>
          <w:caps w:val="0"/>
          <w:smallCaps w:val="0"/>
          <w:noProof w:val="0"/>
          <w:color w:val="000000" w:themeColor="text1" w:themeTint="FF" w:themeShade="FF"/>
          <w:sz w:val="24"/>
          <w:szCs w:val="24"/>
          <w:u w:val="single"/>
          <w:lang w:val="en-US"/>
        </w:rPr>
        <w:t>Ceremony</w:t>
      </w:r>
      <w:r w:rsidRPr="4F625128"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1C05758" w:rsidP="45B44037" w:rsidRDefault="21C05758" w14:paraId="66CC6044" w14:textId="4D771E48">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45B44037" w:rsidR="0B9F43E1">
        <w:rPr>
          <w:rFonts w:ascii="Arial" w:hAnsi="Arial" w:eastAsia="Arial" w:cs="Arial"/>
          <w:b w:val="0"/>
          <w:bCs w:val="0"/>
          <w:i w:val="0"/>
          <w:iCs w:val="0"/>
          <w:caps w:val="0"/>
          <w:smallCaps w:val="0"/>
          <w:noProof w:val="0"/>
          <w:color w:val="000000" w:themeColor="text1" w:themeTint="FF" w:themeShade="FF"/>
          <w:sz w:val="24"/>
          <w:szCs w:val="24"/>
          <w:lang w:val="en-US"/>
        </w:rPr>
        <w:t>The host</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asks guests to rise </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for </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co</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lour</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party. </w:t>
      </w:r>
    </w:p>
    <w:p w:rsidR="21C05758" w:rsidP="45B44037" w:rsidRDefault="21C05758" w14:paraId="62EE49D0" w14:textId="17C6740A">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45B44037" w:rsidR="18E093EB">
        <w:rPr>
          <w:rFonts w:ascii="Arial" w:hAnsi="Arial" w:eastAsia="Arial" w:cs="Arial"/>
          <w:b w:val="0"/>
          <w:bCs w:val="0"/>
          <w:i w:val="0"/>
          <w:iCs w:val="0"/>
          <w:caps w:val="0"/>
          <w:smallCaps w:val="0"/>
          <w:noProof w:val="0"/>
          <w:color w:val="000000" w:themeColor="text1" w:themeTint="FF" w:themeShade="FF"/>
          <w:sz w:val="24"/>
          <w:szCs w:val="24"/>
          <w:lang w:val="en-US"/>
        </w:rPr>
        <w:t>The procession</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enters the hall. </w:t>
      </w:r>
    </w:p>
    <w:p w:rsidR="21C05758" w:rsidP="4D7B7991" w:rsidRDefault="21C05758" w14:paraId="109D71C4" w14:textId="1BC39654">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4D7B7991"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Flags are placed in stands; recipients are directed by volunteers to their seats. </w:t>
      </w:r>
    </w:p>
    <w:p w:rsidR="21C05758" w:rsidP="45B44037" w:rsidRDefault="21C05758" w14:paraId="0FFBDE83" w14:textId="7426F559">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Everyone </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remains</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standing for ‘O Canada</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as directed by the </w:t>
      </w:r>
      <w:r w:rsidRPr="45B44037" w:rsidR="1D8551D1">
        <w:rPr>
          <w:rFonts w:ascii="Arial" w:hAnsi="Arial" w:eastAsia="Arial" w:cs="Arial"/>
          <w:b w:val="0"/>
          <w:bCs w:val="0"/>
          <w:i w:val="0"/>
          <w:iCs w:val="0"/>
          <w:caps w:val="0"/>
          <w:smallCaps w:val="0"/>
          <w:noProof w:val="0"/>
          <w:color w:val="000000" w:themeColor="text1" w:themeTint="FF" w:themeShade="FF"/>
          <w:sz w:val="24"/>
          <w:szCs w:val="24"/>
          <w:lang w:val="en-US"/>
        </w:rPr>
        <w:t>host</w:t>
      </w:r>
      <w:r w:rsidRPr="45B44037"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1C05758" w:rsidP="6CC56836" w:rsidRDefault="21C05758" w14:paraId="7EB0D5AF" w14:textId="5DF924D4">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6CC56836" w:rsidR="7BF76968">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r w:rsidRPr="6CC56836" w:rsidR="7BF76968">
        <w:rPr>
          <w:rFonts w:ascii="Arial" w:hAnsi="Arial" w:eastAsia="Arial" w:cs="Arial"/>
          <w:b w:val="0"/>
          <w:bCs w:val="0"/>
          <w:i w:val="0"/>
          <w:iCs w:val="0"/>
          <w:caps w:val="0"/>
          <w:smallCaps w:val="0"/>
          <w:noProof w:val="0"/>
          <w:color w:val="000000" w:themeColor="text1" w:themeTint="FF" w:themeShade="FF"/>
          <w:sz w:val="24"/>
          <w:szCs w:val="24"/>
          <w:lang w:val="en-US"/>
        </w:rPr>
        <w:t>host</w:t>
      </w:r>
      <w:r w:rsidRPr="6CC56836" w:rsidR="03BCB3E1">
        <w:rPr>
          <w:rFonts w:ascii="Arial" w:hAnsi="Arial" w:eastAsia="Arial" w:cs="Arial"/>
          <w:b w:val="0"/>
          <w:bCs w:val="0"/>
          <w:i w:val="0"/>
          <w:iCs w:val="0"/>
          <w:caps w:val="0"/>
          <w:smallCaps w:val="0"/>
          <w:noProof w:val="0"/>
          <w:color w:val="000000" w:themeColor="text1" w:themeTint="FF" w:themeShade="FF"/>
          <w:sz w:val="24"/>
          <w:szCs w:val="24"/>
          <w:lang w:val="en-US"/>
        </w:rPr>
        <w:t>’</w:t>
      </w:r>
      <w:r w:rsidRPr="6CC56836"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s opening remarks and </w:t>
      </w:r>
      <w:r w:rsidRPr="6CC56836" w:rsidR="21C05758">
        <w:rPr>
          <w:rFonts w:ascii="Arial" w:hAnsi="Arial" w:eastAsia="Arial" w:cs="Arial"/>
          <w:b w:val="0"/>
          <w:bCs w:val="0"/>
          <w:i w:val="0"/>
          <w:iCs w:val="0"/>
          <w:caps w:val="0"/>
          <w:smallCaps w:val="0"/>
          <w:noProof w:val="0"/>
          <w:color w:val="000000" w:themeColor="text1" w:themeTint="FF" w:themeShade="FF"/>
          <w:sz w:val="24"/>
          <w:szCs w:val="24"/>
          <w:lang w:val="en-US"/>
        </w:rPr>
        <w:t>welcome to</w:t>
      </w:r>
      <w:r w:rsidRPr="6CC56836"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special guests (</w:t>
      </w:r>
      <w:r w:rsidRPr="6CC56836" w:rsidR="21C05758">
        <w:rPr>
          <w:rFonts w:ascii="Arial" w:hAnsi="Arial" w:eastAsia="Arial" w:cs="Arial"/>
          <w:b w:val="0"/>
          <w:bCs w:val="0"/>
          <w:i w:val="0"/>
          <w:iCs w:val="0"/>
          <w:caps w:val="0"/>
          <w:smallCaps w:val="0"/>
          <w:noProof w:val="0"/>
          <w:color w:val="000000" w:themeColor="text1" w:themeTint="FF" w:themeShade="FF"/>
          <w:sz w:val="24"/>
          <w:szCs w:val="24"/>
          <w:lang w:val="en-US"/>
        </w:rPr>
        <w:t>sample</w:t>
      </w:r>
      <w:r w:rsidRPr="6CC56836"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script for </w:t>
      </w:r>
      <w:r w:rsidRPr="6CC56836" w:rsidR="7C021529">
        <w:rPr>
          <w:rFonts w:ascii="Arial" w:hAnsi="Arial" w:eastAsia="Arial" w:cs="Arial"/>
          <w:b w:val="0"/>
          <w:bCs w:val="0"/>
          <w:i w:val="0"/>
          <w:iCs w:val="0"/>
          <w:caps w:val="0"/>
          <w:smallCaps w:val="0"/>
          <w:noProof w:val="0"/>
          <w:color w:val="000000" w:themeColor="text1" w:themeTint="FF" w:themeShade="FF"/>
          <w:sz w:val="24"/>
          <w:szCs w:val="24"/>
          <w:lang w:val="en-US"/>
        </w:rPr>
        <w:t>host</w:t>
      </w:r>
      <w:r w:rsidRPr="6CC56836"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is available). </w:t>
      </w:r>
    </w:p>
    <w:p w:rsidR="21C05758" w:rsidP="6CC56836" w:rsidRDefault="21C05758" w14:paraId="75C44151" w14:textId="2A10B0A2">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6CC56836" w:rsidR="34145B6A">
        <w:rPr>
          <w:rFonts w:ascii="Arial" w:hAnsi="Arial" w:eastAsia="Arial" w:cs="Arial"/>
          <w:b w:val="0"/>
          <w:bCs w:val="0"/>
          <w:i w:val="0"/>
          <w:iCs w:val="0"/>
          <w:caps w:val="0"/>
          <w:smallCaps w:val="0"/>
          <w:noProof w:val="0"/>
          <w:color w:val="000000" w:themeColor="text1" w:themeTint="FF" w:themeShade="FF"/>
          <w:sz w:val="24"/>
          <w:szCs w:val="24"/>
          <w:lang w:val="en-US"/>
        </w:rPr>
        <w:t>The host</w:t>
      </w:r>
      <w:r w:rsidRPr="6CC56836"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introdu</w:t>
      </w:r>
      <w:r w:rsidRPr="6CC56836"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ces the first guest speaker. </w:t>
      </w:r>
    </w:p>
    <w:p w:rsidR="21C05758" w:rsidP="643012B0" w:rsidRDefault="21C05758" w14:paraId="09857505" w14:textId="5FE0FD02">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643012B0"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First guest speaker. </w:t>
      </w:r>
    </w:p>
    <w:p w:rsidR="21C05758" w:rsidP="2E68AB7E" w:rsidRDefault="21C05758" w14:paraId="53E34B94" w14:textId="69EB3850">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Presentation to recipients. As each recipient goes up on </w:t>
      </w:r>
      <w:r w:rsidRPr="2E68AB7E" w:rsidR="4B129831">
        <w:rPr>
          <w:rFonts w:ascii="Arial" w:hAnsi="Arial" w:eastAsia="Arial" w:cs="Arial"/>
          <w:b w:val="0"/>
          <w:bCs w:val="0"/>
          <w:i w:val="0"/>
          <w:iCs w:val="0"/>
          <w:caps w:val="0"/>
          <w:smallCaps w:val="0"/>
          <w:noProof w:val="0"/>
          <w:color w:val="000000" w:themeColor="text1" w:themeTint="FF" w:themeShade="FF"/>
          <w:sz w:val="24"/>
          <w:szCs w:val="24"/>
          <w:lang w:val="en-US"/>
        </w:rPr>
        <w:t>stage,</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E68AB7E" w:rsidR="031A705B">
        <w:rPr>
          <w:rFonts w:ascii="Arial" w:hAnsi="Arial" w:eastAsia="Arial" w:cs="Arial"/>
          <w:b w:val="0"/>
          <w:bCs w:val="0"/>
          <w:i w:val="0"/>
          <w:iCs w:val="0"/>
          <w:caps w:val="0"/>
          <w:smallCaps w:val="0"/>
          <w:noProof w:val="0"/>
          <w:color w:val="000000" w:themeColor="text1" w:themeTint="FF" w:themeShade="FF"/>
          <w:sz w:val="24"/>
          <w:szCs w:val="24"/>
          <w:lang w:val="en-US"/>
        </w:rPr>
        <w:t>they</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hand </w:t>
      </w:r>
      <w:r w:rsidRPr="2E68AB7E" w:rsidR="705E337C">
        <w:rPr>
          <w:rFonts w:ascii="Arial" w:hAnsi="Arial" w:eastAsia="Arial" w:cs="Arial"/>
          <w:b w:val="0"/>
          <w:bCs w:val="0"/>
          <w:i w:val="0"/>
          <w:iCs w:val="0"/>
          <w:caps w:val="0"/>
          <w:smallCaps w:val="0"/>
          <w:noProof w:val="0"/>
          <w:color w:val="000000" w:themeColor="text1" w:themeTint="FF" w:themeShade="FF"/>
          <w:sz w:val="24"/>
          <w:szCs w:val="24"/>
          <w:lang w:val="en-US"/>
        </w:rPr>
        <w:t>t</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he</w:t>
      </w:r>
      <w:r w:rsidRPr="2E68AB7E" w:rsidR="3E5D4751">
        <w:rPr>
          <w:rFonts w:ascii="Arial" w:hAnsi="Arial" w:eastAsia="Arial" w:cs="Arial"/>
          <w:b w:val="0"/>
          <w:bCs w:val="0"/>
          <w:i w:val="0"/>
          <w:iCs w:val="0"/>
          <w:caps w:val="0"/>
          <w:smallCaps w:val="0"/>
          <w:noProof w:val="0"/>
          <w:color w:val="000000" w:themeColor="text1" w:themeTint="FF" w:themeShade="FF"/>
          <w:sz w:val="24"/>
          <w:szCs w:val="24"/>
          <w:lang w:val="en-US"/>
        </w:rPr>
        <w:t>i</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r ‘cue card’ to the </w:t>
      </w:r>
      <w:r w:rsidRPr="2E68AB7E" w:rsidR="3A75015C">
        <w:rPr>
          <w:rFonts w:ascii="Arial" w:hAnsi="Arial" w:eastAsia="Arial" w:cs="Arial"/>
          <w:b w:val="0"/>
          <w:bCs w:val="0"/>
          <w:i w:val="0"/>
          <w:iCs w:val="0"/>
          <w:caps w:val="0"/>
          <w:smallCaps w:val="0"/>
          <w:noProof w:val="0"/>
          <w:color w:val="000000" w:themeColor="text1" w:themeTint="FF" w:themeShade="FF"/>
          <w:sz w:val="24"/>
          <w:szCs w:val="24"/>
          <w:lang w:val="en-US"/>
        </w:rPr>
        <w:t>host</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to read. </w:t>
      </w:r>
    </w:p>
    <w:p w:rsidR="21C05758" w:rsidP="2E68AB7E" w:rsidRDefault="21C05758" w14:paraId="652492BC" w14:textId="592AB39A">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2E68AB7E" w:rsidR="11091E20">
        <w:rPr>
          <w:rFonts w:ascii="Arial" w:hAnsi="Arial" w:eastAsia="Arial" w:cs="Arial"/>
          <w:b w:val="0"/>
          <w:bCs w:val="0"/>
          <w:i w:val="0"/>
          <w:iCs w:val="0"/>
          <w:caps w:val="0"/>
          <w:smallCaps w:val="0"/>
          <w:noProof w:val="0"/>
          <w:color w:val="000000" w:themeColor="text1" w:themeTint="FF" w:themeShade="FF"/>
          <w:sz w:val="24"/>
          <w:szCs w:val="24"/>
          <w:lang w:val="en-US"/>
        </w:rPr>
        <w:t>The host</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introduces the second guest speaker. </w:t>
      </w:r>
    </w:p>
    <w:p w:rsidR="21C05758" w:rsidP="643012B0" w:rsidRDefault="21C05758" w14:paraId="3452BC1E" w14:textId="7D63C948">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643012B0"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Second guest speaker. </w:t>
      </w:r>
    </w:p>
    <w:p w:rsidR="21C05758" w:rsidP="2E68AB7E" w:rsidRDefault="21C05758" w14:paraId="326E8509" w14:textId="40DBFBCA">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2E68AB7E" w:rsidR="7999EC83">
        <w:rPr>
          <w:rFonts w:ascii="Arial" w:hAnsi="Arial" w:eastAsia="Arial" w:cs="Arial"/>
          <w:b w:val="0"/>
          <w:bCs w:val="0"/>
          <w:i w:val="0"/>
          <w:iCs w:val="0"/>
          <w:caps w:val="0"/>
          <w:smallCaps w:val="0"/>
          <w:noProof w:val="0"/>
          <w:color w:val="000000" w:themeColor="text1" w:themeTint="FF" w:themeShade="FF"/>
          <w:sz w:val="24"/>
          <w:szCs w:val="24"/>
          <w:lang w:val="en-US"/>
        </w:rPr>
        <w:t>The host</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asks everyone to stand for reaffirmation of Promise (</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include</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request</w:t>
      </w:r>
      <w:r w:rsidRPr="2E68AB7E" w:rsidR="21C05758">
        <w:rPr>
          <w:rFonts w:ascii="Arial" w:hAnsi="Arial" w:eastAsia="Arial" w:cs="Arial"/>
          <w:b w:val="0"/>
          <w:bCs w:val="0"/>
          <w:i w:val="0"/>
          <w:iCs w:val="0"/>
          <w:caps w:val="0"/>
          <w:smallCaps w:val="0"/>
          <w:noProof w:val="0"/>
          <w:color w:val="000000" w:themeColor="text1" w:themeTint="FF" w:themeShade="FF"/>
          <w:sz w:val="24"/>
          <w:szCs w:val="24"/>
          <w:lang w:val="en-US"/>
        </w:rPr>
        <w:t xml:space="preserve"> to Guiders and guests to join the reaffirmation). </w:t>
      </w:r>
    </w:p>
    <w:p w:rsidR="21C05758" w:rsidP="643012B0" w:rsidRDefault="21C05758" w14:paraId="4213385A" w14:textId="328A3E8C">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643012B0" w:rsidR="7CA0084F">
        <w:rPr>
          <w:rFonts w:ascii="Arial" w:hAnsi="Arial" w:eastAsia="Arial" w:cs="Arial"/>
          <w:b w:val="0"/>
          <w:bCs w:val="0"/>
          <w:i w:val="0"/>
          <w:iCs w:val="0"/>
          <w:caps w:val="0"/>
          <w:smallCaps w:val="0"/>
          <w:noProof w:val="0"/>
          <w:color w:val="000000" w:themeColor="text1" w:themeTint="FF" w:themeShade="FF"/>
          <w:sz w:val="24"/>
          <w:szCs w:val="24"/>
          <w:lang w:val="en-US"/>
        </w:rPr>
        <w:t>T</w:t>
      </w:r>
      <w:r w:rsidRPr="643012B0" w:rsidR="21C05758">
        <w:rPr>
          <w:rFonts w:ascii="Arial" w:hAnsi="Arial" w:eastAsia="Arial" w:cs="Arial"/>
          <w:b w:val="0"/>
          <w:bCs w:val="0"/>
          <w:i w:val="0"/>
          <w:iCs w:val="0"/>
          <w:caps w:val="0"/>
          <w:smallCaps w:val="0"/>
          <w:noProof w:val="0"/>
          <w:color w:val="000000" w:themeColor="text1" w:themeTint="FF" w:themeShade="FF"/>
          <w:sz w:val="24"/>
          <w:szCs w:val="24"/>
          <w:lang w:val="en-US"/>
        </w:rPr>
        <w:t>aps.</w:t>
      </w:r>
    </w:p>
    <w:p w:rsidR="21C05758" w:rsidP="643012B0" w:rsidRDefault="21C05758" w14:paraId="11F9F62F" w14:textId="277CFAC0">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en-US"/>
        </w:rPr>
      </w:pPr>
      <w:r w:rsidRPr="643012B0" w:rsidR="21C05758">
        <w:rPr>
          <w:rFonts w:ascii="Arial" w:hAnsi="Arial" w:eastAsia="Arial" w:cs="Arial"/>
          <w:b w:val="0"/>
          <w:bCs w:val="0"/>
          <w:i w:val="0"/>
          <w:iCs w:val="0"/>
          <w:caps w:val="0"/>
          <w:smallCaps w:val="0"/>
          <w:noProof w:val="0"/>
          <w:color w:val="000000" w:themeColor="text1" w:themeTint="FF" w:themeShade="FF"/>
          <w:sz w:val="24"/>
          <w:szCs w:val="24"/>
          <w:lang w:val="en-US"/>
        </w:rPr>
        <w:t>Procession leaves the hall in the same order as they entered the hall.</w:t>
      </w:r>
    </w:p>
    <w:p w:rsidR="4207453C" w:rsidP="59942375" w:rsidRDefault="4207453C" w14:paraId="7107B6D7" w14:textId="7EEA46D8">
      <w:pPr>
        <w:pStyle w:val="Normal"/>
        <w:rPr>
          <w:rFonts w:ascii="Arial" w:hAnsi="Arial" w:eastAsia="Arial" w:cs="Arial"/>
          <w:b w:val="0"/>
          <w:bCs w:val="0"/>
          <w:noProof w:val="0"/>
          <w:sz w:val="24"/>
          <w:szCs w:val="24"/>
          <w:u w:val="single"/>
          <w:lang w:val="en-US"/>
        </w:rPr>
      </w:pPr>
      <w:r w:rsidRPr="59942375" w:rsidR="4207453C">
        <w:rPr>
          <w:rFonts w:ascii="Arial" w:hAnsi="Arial" w:eastAsia="Arial" w:cs="Arial"/>
          <w:b w:val="0"/>
          <w:bCs w:val="0"/>
          <w:noProof w:val="0"/>
          <w:sz w:val="24"/>
          <w:szCs w:val="24"/>
          <w:u w:val="single"/>
          <w:lang w:val="en-US"/>
        </w:rPr>
        <w:t xml:space="preserve">After the ceremony </w:t>
      </w:r>
    </w:p>
    <w:p w:rsidR="4207453C" w:rsidP="4D7B7991" w:rsidRDefault="4207453C" w14:paraId="714845BA" w14:textId="6AC09A7E">
      <w:pPr>
        <w:pStyle w:val="ListParagraph"/>
        <w:numPr>
          <w:ilvl w:val="0"/>
          <w:numId w:val="3"/>
        </w:numPr>
        <w:rPr>
          <w:rFonts w:ascii="Arial" w:hAnsi="Arial" w:eastAsia="Arial" w:cs="Arial"/>
          <w:noProof w:val="0"/>
          <w:sz w:val="24"/>
          <w:szCs w:val="24"/>
          <w:lang w:val="en-US"/>
        </w:rPr>
      </w:pPr>
      <w:r w:rsidRPr="643012B0" w:rsidR="4207453C">
        <w:rPr>
          <w:rFonts w:ascii="Arial" w:hAnsi="Arial" w:eastAsia="Arial" w:cs="Arial"/>
          <w:noProof w:val="0"/>
          <w:sz w:val="24"/>
          <w:szCs w:val="24"/>
          <w:lang w:val="en-US"/>
        </w:rPr>
        <w:t xml:space="preserve">Opportunities for photographs. </w:t>
      </w:r>
    </w:p>
    <w:p w:rsidR="4207453C" w:rsidP="4D7B7991" w:rsidRDefault="4207453C" w14:paraId="4F432680" w14:textId="25C5A8DF">
      <w:pPr>
        <w:pStyle w:val="ListParagraph"/>
        <w:numPr>
          <w:ilvl w:val="0"/>
          <w:numId w:val="3"/>
        </w:numPr>
        <w:rPr>
          <w:rFonts w:ascii="Arial" w:hAnsi="Arial" w:eastAsia="Arial" w:cs="Arial"/>
          <w:noProof w:val="0"/>
          <w:sz w:val="24"/>
          <w:szCs w:val="24"/>
          <w:lang w:val="en-US"/>
        </w:rPr>
      </w:pPr>
      <w:r w:rsidRPr="643012B0" w:rsidR="4207453C">
        <w:rPr>
          <w:rFonts w:ascii="Arial" w:hAnsi="Arial" w:eastAsia="Arial" w:cs="Arial"/>
          <w:noProof w:val="0"/>
          <w:sz w:val="24"/>
          <w:szCs w:val="24"/>
          <w:lang w:val="en-US"/>
        </w:rPr>
        <w:t>Light refreshments.</w:t>
      </w:r>
    </w:p>
    <w:p w:rsidR="4F7DDDC8" w:rsidP="643012B0" w:rsidRDefault="4F7DDDC8" w14:paraId="0F4268B9" w14:textId="7764ADF7">
      <w:pPr>
        <w:pStyle w:val="ListParagraph"/>
        <w:ind w:left="720"/>
        <w:rPr>
          <w:rFonts w:ascii="Arial" w:hAnsi="Arial" w:eastAsia="Arial" w:cs="Arial"/>
          <w:noProof w:val="0"/>
          <w:sz w:val="24"/>
          <w:szCs w:val="24"/>
          <w:lang w:val="en-US"/>
        </w:rPr>
      </w:pPr>
    </w:p>
    <w:p w:rsidR="6A8C122F" w:rsidP="643012B0" w:rsidRDefault="6A8C122F" w14:paraId="1F9B0784" w14:textId="25DE481C">
      <w:pPr>
        <w:pStyle w:val="Normal"/>
        <w:ind w:left="0"/>
        <w:rPr>
          <w:rFonts w:ascii="Arial" w:hAnsi="Arial" w:eastAsia="Arial" w:cs="Arial"/>
          <w:b w:val="0"/>
          <w:bCs w:val="0"/>
          <w:noProof w:val="0"/>
          <w:sz w:val="24"/>
          <w:szCs w:val="24"/>
          <w:lang w:val="en-US"/>
        </w:rPr>
      </w:pPr>
      <w:r w:rsidRPr="59942375" w:rsidR="6A8C122F">
        <w:rPr>
          <w:rFonts w:ascii="Arial" w:hAnsi="Arial" w:eastAsia="Arial" w:cs="Arial"/>
          <w:b w:val="0"/>
          <w:bCs w:val="0"/>
          <w:noProof w:val="0"/>
          <w:sz w:val="24"/>
          <w:szCs w:val="24"/>
          <w:u w:val="single"/>
          <w:lang w:val="en-US"/>
        </w:rPr>
        <w:t>Flag Procession Best Practices</w:t>
      </w:r>
      <w:r w:rsidRPr="59942375" w:rsidR="6A8C122F">
        <w:rPr>
          <w:rFonts w:ascii="Arial" w:hAnsi="Arial" w:eastAsia="Arial" w:cs="Arial"/>
          <w:b w:val="0"/>
          <w:bCs w:val="0"/>
          <w:noProof w:val="0"/>
          <w:sz w:val="24"/>
          <w:szCs w:val="24"/>
          <w:lang w:val="en-US"/>
        </w:rPr>
        <w:t xml:space="preserve"> </w:t>
      </w:r>
    </w:p>
    <w:p w:rsidR="6A8C122F" w:rsidP="643012B0" w:rsidRDefault="6A8C122F" w14:paraId="28EEEB49" w14:textId="255FDB81">
      <w:pPr>
        <w:pStyle w:val="Normal"/>
        <w:ind w:left="0"/>
        <w:rPr>
          <w:rFonts w:ascii="Arial" w:hAnsi="Arial" w:eastAsia="Arial" w:cs="Arial"/>
          <w:noProof w:val="0"/>
          <w:sz w:val="24"/>
          <w:szCs w:val="24"/>
          <w:lang w:val="en-US"/>
        </w:rPr>
      </w:pPr>
      <w:r w:rsidRPr="57F78F77" w:rsidR="6A8C122F">
        <w:rPr>
          <w:rFonts w:ascii="Arial" w:hAnsi="Arial" w:eastAsia="Arial" w:cs="Arial"/>
          <w:b w:val="1"/>
          <w:bCs w:val="1"/>
          <w:noProof w:val="0"/>
          <w:sz w:val="24"/>
          <w:szCs w:val="24"/>
          <w:lang w:val="en-US"/>
        </w:rPr>
        <w:t>Plan ahead</w:t>
      </w:r>
      <w:r w:rsidRPr="57F78F77" w:rsidR="6A8C122F">
        <w:rPr>
          <w:rFonts w:ascii="Arial" w:hAnsi="Arial" w:eastAsia="Arial" w:cs="Arial"/>
          <w:b w:val="1"/>
          <w:bCs w:val="1"/>
          <w:noProof w:val="0"/>
          <w:sz w:val="24"/>
          <w:szCs w:val="24"/>
          <w:lang w:val="en-US"/>
        </w:rPr>
        <w:t xml:space="preserve"> and practice ahead of time</w:t>
      </w:r>
      <w:r w:rsidRPr="57F78F77" w:rsidR="6A8C122F">
        <w:rPr>
          <w:rFonts w:ascii="Arial" w:hAnsi="Arial" w:eastAsia="Arial" w:cs="Arial"/>
          <w:noProof w:val="0"/>
          <w:sz w:val="24"/>
          <w:szCs w:val="24"/>
          <w:lang w:val="en-US"/>
        </w:rPr>
        <w:t xml:space="preserve">. Girls and </w:t>
      </w:r>
      <w:r w:rsidRPr="57F78F77" w:rsidR="10B5A411">
        <w:rPr>
          <w:rFonts w:ascii="Arial" w:hAnsi="Arial" w:eastAsia="Arial" w:cs="Arial"/>
          <w:noProof w:val="0"/>
          <w:sz w:val="24"/>
          <w:szCs w:val="24"/>
          <w:lang w:val="en-US"/>
        </w:rPr>
        <w:t xml:space="preserve">Youth along with </w:t>
      </w:r>
      <w:r w:rsidRPr="57F78F77" w:rsidR="6A8C122F">
        <w:rPr>
          <w:rFonts w:ascii="Arial" w:hAnsi="Arial" w:eastAsia="Arial" w:cs="Arial"/>
          <w:noProof w:val="0"/>
          <w:sz w:val="24"/>
          <w:szCs w:val="24"/>
          <w:lang w:val="en-US"/>
        </w:rPr>
        <w:t xml:space="preserve">Guiders must feel comfortable in what they are doing. All eyes are on the girls </w:t>
      </w:r>
      <w:r w:rsidRPr="57F78F77" w:rsidR="4BF0C155">
        <w:rPr>
          <w:rFonts w:ascii="Arial" w:hAnsi="Arial" w:eastAsia="Arial" w:cs="Arial"/>
          <w:noProof w:val="0"/>
          <w:sz w:val="24"/>
          <w:szCs w:val="24"/>
          <w:lang w:val="en-US"/>
        </w:rPr>
        <w:t xml:space="preserve">and youth </w:t>
      </w:r>
      <w:r w:rsidRPr="57F78F77" w:rsidR="6A8C122F">
        <w:rPr>
          <w:rFonts w:ascii="Arial" w:hAnsi="Arial" w:eastAsia="Arial" w:cs="Arial"/>
          <w:noProof w:val="0"/>
          <w:sz w:val="24"/>
          <w:szCs w:val="24"/>
          <w:lang w:val="en-US"/>
        </w:rPr>
        <w:t xml:space="preserve">at this </w:t>
      </w:r>
      <w:r w:rsidRPr="57F78F77" w:rsidR="6A8C122F">
        <w:rPr>
          <w:rFonts w:ascii="Arial" w:hAnsi="Arial" w:eastAsia="Arial" w:cs="Arial"/>
          <w:noProof w:val="0"/>
          <w:sz w:val="24"/>
          <w:szCs w:val="24"/>
          <w:lang w:val="en-US"/>
        </w:rPr>
        <w:t>time</w:t>
      </w:r>
      <w:r w:rsidRPr="57F78F77" w:rsidR="6A8C122F">
        <w:rPr>
          <w:rFonts w:ascii="Arial" w:hAnsi="Arial" w:eastAsia="Arial" w:cs="Arial"/>
          <w:noProof w:val="0"/>
          <w:sz w:val="24"/>
          <w:szCs w:val="24"/>
          <w:lang w:val="en-US"/>
        </w:rPr>
        <w:t xml:space="preserve"> and they are at an age where they want to “Do It Right</w:t>
      </w:r>
      <w:r w:rsidRPr="57F78F77" w:rsidR="6A8C122F">
        <w:rPr>
          <w:rFonts w:ascii="Arial" w:hAnsi="Arial" w:eastAsia="Arial" w:cs="Arial"/>
          <w:noProof w:val="0"/>
          <w:sz w:val="24"/>
          <w:szCs w:val="24"/>
          <w:lang w:val="en-US"/>
        </w:rPr>
        <w:t>”.</w:t>
      </w:r>
      <w:r w:rsidRPr="57F78F77" w:rsidR="6A8C122F">
        <w:rPr>
          <w:rFonts w:ascii="Arial" w:hAnsi="Arial" w:eastAsia="Arial" w:cs="Arial"/>
          <w:noProof w:val="0"/>
          <w:sz w:val="24"/>
          <w:szCs w:val="24"/>
          <w:lang w:val="en-US"/>
        </w:rPr>
        <w:t xml:space="preserve"> Be sure to provide lots of encouragement and praise! </w:t>
      </w:r>
    </w:p>
    <w:p w:rsidR="6A8C122F" w:rsidP="5CBBAC49" w:rsidRDefault="6A8C122F" w14:paraId="5A1FC664" w14:textId="199D587A">
      <w:pPr>
        <w:pStyle w:val="Normal"/>
        <w:ind w:left="0"/>
        <w:rPr>
          <w:rFonts w:ascii="Aptos" w:hAnsi="Aptos" w:eastAsia="Aptos" w:cs="Aptos"/>
          <w:noProof w:val="0"/>
          <w:sz w:val="24"/>
          <w:szCs w:val="24"/>
          <w:lang w:val="en-US"/>
        </w:rPr>
      </w:pPr>
      <w:r w:rsidRPr="31CA2A26" w:rsidR="6A8C122F">
        <w:rPr>
          <w:rFonts w:ascii="Arial" w:hAnsi="Arial" w:eastAsia="Arial" w:cs="Arial"/>
          <w:b w:val="1"/>
          <w:bCs w:val="1"/>
          <w:noProof w:val="0"/>
          <w:sz w:val="24"/>
          <w:szCs w:val="24"/>
          <w:lang w:val="en-US"/>
        </w:rPr>
        <w:t xml:space="preserve">You need flag </w:t>
      </w:r>
      <w:r w:rsidRPr="31CA2A26" w:rsidR="6A8C122F">
        <w:rPr>
          <w:rFonts w:ascii="Arial" w:hAnsi="Arial" w:eastAsia="Arial" w:cs="Arial"/>
          <w:b w:val="1"/>
          <w:bCs w:val="1"/>
          <w:noProof w:val="0"/>
          <w:sz w:val="24"/>
          <w:szCs w:val="24"/>
          <w:lang w:val="en-US"/>
        </w:rPr>
        <w:t>bearer(s)</w:t>
      </w:r>
      <w:r w:rsidRPr="31CA2A26" w:rsidR="6A8C122F">
        <w:rPr>
          <w:rFonts w:ascii="Arial" w:hAnsi="Arial" w:eastAsia="Arial" w:cs="Arial"/>
          <w:b w:val="1"/>
          <w:bCs w:val="1"/>
          <w:noProof w:val="0"/>
          <w:sz w:val="24"/>
          <w:szCs w:val="24"/>
          <w:lang w:val="en-US"/>
        </w:rPr>
        <w:t xml:space="preserve"> and guards.</w:t>
      </w:r>
      <w:r w:rsidRPr="31CA2A26" w:rsidR="6A8C122F">
        <w:rPr>
          <w:rFonts w:ascii="Arial" w:hAnsi="Arial" w:eastAsia="Arial" w:cs="Arial"/>
          <w:noProof w:val="0"/>
          <w:sz w:val="24"/>
          <w:szCs w:val="24"/>
          <w:lang w:val="en-US"/>
        </w:rPr>
        <w:t xml:space="preserve"> If the ceremony is in a </w:t>
      </w:r>
      <w:r w:rsidRPr="31CA2A26" w:rsidR="2335D06F">
        <w:rPr>
          <w:rFonts w:ascii="Arial" w:hAnsi="Arial" w:eastAsia="Arial" w:cs="Arial"/>
          <w:noProof w:val="0"/>
          <w:sz w:val="24"/>
          <w:szCs w:val="24"/>
          <w:lang w:val="en-US"/>
        </w:rPr>
        <w:t>church,</w:t>
      </w:r>
      <w:r w:rsidRPr="31CA2A26" w:rsidR="6A8C122F">
        <w:rPr>
          <w:rFonts w:ascii="Arial" w:hAnsi="Arial" w:eastAsia="Arial" w:cs="Arial"/>
          <w:noProof w:val="0"/>
          <w:sz w:val="24"/>
          <w:szCs w:val="24"/>
          <w:lang w:val="en-US"/>
        </w:rPr>
        <w:t xml:space="preserve"> you can have the flag alone. The girls</w:t>
      </w:r>
      <w:r w:rsidRPr="31CA2A26" w:rsidR="6F3A1586">
        <w:rPr>
          <w:rFonts w:ascii="Arial" w:hAnsi="Arial" w:eastAsia="Arial" w:cs="Arial"/>
          <w:noProof w:val="0"/>
          <w:sz w:val="24"/>
          <w:szCs w:val="24"/>
          <w:lang w:val="en-US"/>
        </w:rPr>
        <w:t xml:space="preserve"> and youth </w:t>
      </w:r>
      <w:r w:rsidRPr="31CA2A26" w:rsidR="6A8C122F">
        <w:rPr>
          <w:rFonts w:ascii="Arial" w:hAnsi="Arial" w:eastAsia="Arial" w:cs="Arial"/>
          <w:noProof w:val="0"/>
          <w:sz w:val="24"/>
          <w:szCs w:val="24"/>
          <w:lang w:val="en-US"/>
        </w:rPr>
        <w:t xml:space="preserve">should have a </w:t>
      </w:r>
      <w:r w:rsidRPr="31CA2A26" w:rsidR="6A8C122F">
        <w:rPr>
          <w:rFonts w:ascii="Arial" w:hAnsi="Arial" w:eastAsia="Arial" w:cs="Arial"/>
          <w:b w:val="1"/>
          <w:bCs w:val="1"/>
          <w:noProof w:val="0"/>
          <w:sz w:val="24"/>
          <w:szCs w:val="24"/>
          <w:lang w:val="en-US"/>
        </w:rPr>
        <w:t>holster</w:t>
      </w:r>
      <w:r w:rsidRPr="31CA2A26" w:rsidR="6A8C122F">
        <w:rPr>
          <w:rFonts w:ascii="Arial" w:hAnsi="Arial" w:eastAsia="Arial" w:cs="Arial"/>
          <w:noProof w:val="0"/>
          <w:sz w:val="24"/>
          <w:szCs w:val="24"/>
          <w:lang w:val="en-US"/>
        </w:rPr>
        <w:t xml:space="preserve"> in which to put the flag. It is much easier to carry it this way. The flag is </w:t>
      </w:r>
      <w:r w:rsidRPr="31CA2A26" w:rsidR="6A8C122F">
        <w:rPr>
          <w:rFonts w:ascii="Arial" w:hAnsi="Arial" w:eastAsia="Arial" w:cs="Arial"/>
          <w:b w:val="1"/>
          <w:bCs w:val="1"/>
          <w:noProof w:val="0"/>
          <w:sz w:val="24"/>
          <w:szCs w:val="24"/>
          <w:lang w:val="en-US"/>
        </w:rPr>
        <w:t>carried straight up and down</w:t>
      </w:r>
      <w:r w:rsidRPr="31CA2A26" w:rsidR="6A8C122F">
        <w:rPr>
          <w:rFonts w:ascii="Arial" w:hAnsi="Arial" w:eastAsia="Arial" w:cs="Arial"/>
          <w:b w:val="1"/>
          <w:bCs w:val="1"/>
          <w:noProof w:val="0"/>
          <w:sz w:val="24"/>
          <w:szCs w:val="24"/>
          <w:lang w:val="en-US"/>
        </w:rPr>
        <w:t xml:space="preserve"> on the right side of the body with the right hand on top</w:t>
      </w:r>
      <w:r w:rsidRPr="31CA2A26" w:rsidR="6A8C122F">
        <w:rPr>
          <w:rFonts w:ascii="Arial" w:hAnsi="Arial" w:eastAsia="Arial" w:cs="Arial"/>
          <w:noProof w:val="0"/>
          <w:sz w:val="24"/>
          <w:szCs w:val="24"/>
          <w:lang w:val="en-US"/>
        </w:rPr>
        <w:t xml:space="preserve"> (thumb to nose). Left hand on the bottom. The point of the flag is brought back and held in the left hand. The girls should be in </w:t>
      </w:r>
      <w:r w:rsidRPr="31CA2A26" w:rsidR="6A8C122F">
        <w:rPr>
          <w:rFonts w:ascii="Arial" w:hAnsi="Arial" w:eastAsia="Arial" w:cs="Arial"/>
          <w:b w:val="1"/>
          <w:bCs w:val="1"/>
          <w:noProof w:val="0"/>
          <w:sz w:val="24"/>
          <w:szCs w:val="24"/>
          <w:lang w:val="en-US"/>
        </w:rPr>
        <w:t xml:space="preserve">perfect </w:t>
      </w:r>
      <w:r w:rsidRPr="31CA2A26" w:rsidR="6A8C122F">
        <w:rPr>
          <w:rFonts w:ascii="Arial" w:hAnsi="Arial" w:eastAsia="Arial" w:cs="Arial"/>
          <w:b w:val="1"/>
          <w:bCs w:val="1"/>
          <w:noProof w:val="0"/>
          <w:sz w:val="24"/>
          <w:szCs w:val="24"/>
          <w:lang w:val="en-US"/>
        </w:rPr>
        <w:t>uniform</w:t>
      </w:r>
      <w:r w:rsidRPr="31CA2A26" w:rsidR="6A8C122F">
        <w:rPr>
          <w:rFonts w:ascii="Aptos" w:hAnsi="Aptos" w:eastAsia="Aptos" w:cs="Aptos"/>
          <w:b w:val="1"/>
          <w:bCs w:val="1"/>
          <w:noProof w:val="0"/>
          <w:sz w:val="24"/>
          <w:szCs w:val="24"/>
          <w:lang w:val="en-US"/>
        </w:rPr>
        <w:t>.</w:t>
      </w:r>
      <w:r w:rsidRPr="31CA2A26" w:rsidR="6A8C122F">
        <w:rPr>
          <w:rFonts w:ascii="Arial" w:hAnsi="Arial" w:eastAsia="Arial" w:cs="Arial"/>
          <w:noProof w:val="0"/>
          <w:sz w:val="24"/>
          <w:szCs w:val="24"/>
          <w:lang w:val="en-US"/>
        </w:rPr>
        <w:t xml:space="preserve"> They can do it…insist. Have some music available. It is much easier to walk to music. Peter Piper, Harmony, anything with a steady beat will do</w:t>
      </w:r>
      <w:r w:rsidRPr="31CA2A26" w:rsidR="18B2C218">
        <w:rPr>
          <w:rFonts w:ascii="Arial" w:hAnsi="Arial" w:eastAsia="Arial" w:cs="Arial"/>
          <w:noProof w:val="0"/>
          <w:sz w:val="24"/>
          <w:szCs w:val="24"/>
          <w:lang w:val="en-US"/>
        </w:rPr>
        <w:t>.</w:t>
      </w:r>
      <w:r w:rsidRPr="31CA2A26" w:rsidR="6A8C122F">
        <w:rPr>
          <w:rFonts w:ascii="Arial" w:hAnsi="Arial" w:eastAsia="Arial" w:cs="Arial"/>
          <w:noProof w:val="0"/>
          <w:sz w:val="24"/>
          <w:szCs w:val="24"/>
          <w:lang w:val="en-US"/>
        </w:rPr>
        <w:t xml:space="preserve"> Girls </w:t>
      </w:r>
      <w:r w:rsidRPr="31CA2A26" w:rsidR="1B86961C">
        <w:rPr>
          <w:rFonts w:ascii="Arial" w:hAnsi="Arial" w:eastAsia="Arial" w:cs="Arial"/>
          <w:noProof w:val="0"/>
          <w:sz w:val="24"/>
          <w:szCs w:val="24"/>
          <w:lang w:val="en-US"/>
        </w:rPr>
        <w:t xml:space="preserve">and youth </w:t>
      </w:r>
      <w:r w:rsidRPr="31CA2A26" w:rsidR="6A8C122F">
        <w:rPr>
          <w:rFonts w:ascii="Arial" w:hAnsi="Arial" w:eastAsia="Arial" w:cs="Arial"/>
          <w:noProof w:val="0"/>
          <w:sz w:val="24"/>
          <w:szCs w:val="24"/>
          <w:lang w:val="en-US"/>
        </w:rPr>
        <w:t>should walk through the process at first without the music to get the calls and to picture in their minds what is to be done. They then need to do it with music</w:t>
      </w:r>
      <w:r w:rsidRPr="31CA2A26" w:rsidR="31300ABB">
        <w:rPr>
          <w:rFonts w:ascii="Aptos" w:hAnsi="Aptos" w:eastAsia="Aptos" w:cs="Aptos"/>
          <w:noProof w:val="0"/>
          <w:sz w:val="24"/>
          <w:szCs w:val="24"/>
          <w:lang w:val="en-US"/>
        </w:rPr>
        <w:t>.</w:t>
      </w:r>
    </w:p>
    <w:p w:rsidR="31300ABB" w:rsidP="00D2570B" w:rsidRDefault="31300ABB" w14:paraId="05540848" w14:textId="0C955F54">
      <w:pPr>
        <w:pStyle w:val="Normal"/>
        <w:ind w:left="0"/>
      </w:pPr>
      <w:r w:rsidRPr="643012B0" w:rsidR="31300ABB">
        <w:rPr>
          <w:rFonts w:ascii="Aptos" w:hAnsi="Aptos" w:eastAsia="Aptos" w:cs="Aptos"/>
          <w:b w:val="1"/>
          <w:bCs w:val="1"/>
          <w:noProof w:val="0"/>
          <w:sz w:val="24"/>
          <w:szCs w:val="24"/>
          <w:u w:val="single"/>
          <w:lang w:val="en-US"/>
        </w:rPr>
        <w:t>Flag Placement</w:t>
      </w:r>
      <w:r w:rsidRPr="643012B0" w:rsidR="31300ABB">
        <w:rPr>
          <w:rFonts w:ascii="Aptos" w:hAnsi="Aptos" w:eastAsia="Aptos" w:cs="Aptos"/>
          <w:noProof w:val="0"/>
          <w:sz w:val="24"/>
          <w:szCs w:val="24"/>
          <w:lang w:val="en-US"/>
        </w:rPr>
        <w:t xml:space="preserve"> </w:t>
      </w:r>
    </w:p>
    <w:p w:rsidR="31300ABB" w:rsidP="643012B0" w:rsidRDefault="31300ABB" w14:paraId="4E4D1E55" w14:textId="08C3F975">
      <w:pPr>
        <w:pStyle w:val="Normal"/>
        <w:ind w:left="0"/>
        <w:rPr>
          <w:rFonts w:ascii="Aptos" w:hAnsi="Aptos" w:eastAsia="Aptos" w:cs="Aptos"/>
          <w:noProof w:val="0"/>
          <w:sz w:val="24"/>
          <w:szCs w:val="24"/>
          <w:lang w:val="en-US"/>
        </w:rPr>
      </w:pPr>
      <w:r w:rsidRPr="1F12F813" w:rsidR="31300ABB">
        <w:rPr>
          <w:rFonts w:ascii="Aptos" w:hAnsi="Aptos" w:eastAsia="Aptos" w:cs="Aptos"/>
          <w:noProof w:val="0"/>
          <w:sz w:val="24"/>
          <w:szCs w:val="24"/>
          <w:lang w:val="en-US"/>
        </w:rPr>
        <w:t>If the flags are going to be placed on stage</w:t>
      </w:r>
      <w:r w:rsidRPr="1F12F813" w:rsidR="095EB69C">
        <w:rPr>
          <w:rFonts w:ascii="Aptos" w:hAnsi="Aptos" w:eastAsia="Aptos" w:cs="Aptos"/>
          <w:noProof w:val="0"/>
          <w:sz w:val="24"/>
          <w:szCs w:val="24"/>
          <w:lang w:val="en-US"/>
        </w:rPr>
        <w:t xml:space="preserve">, </w:t>
      </w:r>
      <w:r w:rsidRPr="1F12F813" w:rsidR="31300ABB">
        <w:rPr>
          <w:rFonts w:ascii="Aptos" w:hAnsi="Aptos" w:eastAsia="Aptos" w:cs="Aptos"/>
          <w:noProof w:val="0"/>
          <w:sz w:val="24"/>
          <w:szCs w:val="24"/>
          <w:lang w:val="en-US"/>
        </w:rPr>
        <w:t>the Canadian flag would go on the right of the speaker, (the left as seen by the audience). If it is being placed on the floor in front or beside the stage</w:t>
      </w:r>
      <w:r w:rsidRPr="1F12F813" w:rsidR="51FA42D3">
        <w:rPr>
          <w:rFonts w:ascii="Aptos" w:hAnsi="Aptos" w:eastAsia="Aptos" w:cs="Aptos"/>
          <w:noProof w:val="0"/>
          <w:sz w:val="24"/>
          <w:szCs w:val="24"/>
          <w:lang w:val="en-US"/>
        </w:rPr>
        <w:t>,</w:t>
      </w:r>
      <w:r w:rsidRPr="1F12F813" w:rsidR="31300ABB">
        <w:rPr>
          <w:rFonts w:ascii="Aptos" w:hAnsi="Aptos" w:eastAsia="Aptos" w:cs="Aptos"/>
          <w:noProof w:val="0"/>
          <w:sz w:val="24"/>
          <w:szCs w:val="24"/>
          <w:lang w:val="en-US"/>
        </w:rPr>
        <w:t xml:space="preserve"> the Canadian flag goes on the right of the audience. Go </w:t>
      </w:r>
      <w:r w:rsidRPr="1F12F813" w:rsidR="6A9F8CE9">
        <w:rPr>
          <w:rFonts w:ascii="Aptos" w:hAnsi="Aptos" w:eastAsia="Aptos" w:cs="Aptos"/>
          <w:noProof w:val="0"/>
          <w:sz w:val="24"/>
          <w:szCs w:val="24"/>
          <w:lang w:val="en-US"/>
        </w:rPr>
        <w:t>online</w:t>
      </w:r>
      <w:r w:rsidRPr="1F12F813" w:rsidR="31300ABB">
        <w:rPr>
          <w:rFonts w:ascii="Aptos" w:hAnsi="Aptos" w:eastAsia="Aptos" w:cs="Aptos"/>
          <w:noProof w:val="0"/>
          <w:sz w:val="24"/>
          <w:szCs w:val="24"/>
          <w:lang w:val="en-US"/>
        </w:rPr>
        <w:t xml:space="preserve"> to the Federal Government web</w:t>
      </w:r>
      <w:r w:rsidRPr="1F12F813" w:rsidR="31300ABB">
        <w:rPr>
          <w:rFonts w:ascii="Aptos" w:hAnsi="Aptos" w:eastAsia="Aptos" w:cs="Aptos"/>
          <w:noProof w:val="0"/>
          <w:sz w:val="24"/>
          <w:szCs w:val="24"/>
          <w:lang w:val="en-US"/>
        </w:rPr>
        <w:t>site</w:t>
      </w:r>
      <w:r w:rsidRPr="1F12F813" w:rsidR="31300ABB">
        <w:rPr>
          <w:rFonts w:ascii="Aptos" w:hAnsi="Aptos" w:eastAsia="Aptos" w:cs="Aptos"/>
          <w:noProof w:val="0"/>
          <w:sz w:val="24"/>
          <w:szCs w:val="24"/>
          <w:lang w:val="en-US"/>
        </w:rPr>
        <w:t xml:space="preserve"> and you can get the whole book of protocol.</w:t>
      </w:r>
    </w:p>
    <w:p w:rsidR="0BBAE88E" w:rsidP="59942375" w:rsidRDefault="0BBAE88E" w14:paraId="5128D769" w14:textId="502A0E52">
      <w:pPr>
        <w:pStyle w:val="Normal"/>
        <w:ind w:left="0"/>
        <w:rPr>
          <w:rFonts w:ascii="Aptos" w:hAnsi="Aptos" w:eastAsia="Aptos" w:cs="Aptos"/>
          <w:b w:val="0"/>
          <w:bCs w:val="0"/>
          <w:noProof w:val="0"/>
          <w:sz w:val="24"/>
          <w:szCs w:val="24"/>
          <w:u w:val="single"/>
          <w:lang w:val="en-US"/>
        </w:rPr>
      </w:pPr>
      <w:r w:rsidRPr="59942375" w:rsidR="0BBAE88E">
        <w:rPr>
          <w:rFonts w:ascii="Aptos" w:hAnsi="Aptos" w:eastAsia="Aptos" w:cs="Aptos"/>
          <w:b w:val="0"/>
          <w:bCs w:val="0"/>
          <w:noProof w:val="0"/>
          <w:sz w:val="24"/>
          <w:szCs w:val="24"/>
          <w:u w:val="single"/>
          <w:lang w:val="en-US"/>
        </w:rPr>
        <w:t xml:space="preserve">The Process </w:t>
      </w:r>
    </w:p>
    <w:p w:rsidR="0BBAE88E" w:rsidP="1F12F813" w:rsidRDefault="0BBAE88E" w14:paraId="35252353" w14:textId="525B3D29">
      <w:pPr>
        <w:pStyle w:val="Normal"/>
        <w:ind w:left="0"/>
        <w:rPr>
          <w:rFonts w:ascii="Aptos" w:hAnsi="Aptos" w:eastAsia="Aptos" w:cs="Aptos"/>
          <w:noProof w:val="0"/>
          <w:sz w:val="24"/>
          <w:szCs w:val="24"/>
          <w:lang w:val="en-US"/>
        </w:rPr>
      </w:pPr>
      <w:r w:rsidRPr="12F9C709" w:rsidR="0BBAE88E">
        <w:rPr>
          <w:rFonts w:ascii="Aptos" w:hAnsi="Aptos" w:eastAsia="Aptos" w:cs="Aptos"/>
          <w:noProof w:val="0"/>
          <w:sz w:val="24"/>
          <w:szCs w:val="24"/>
          <w:lang w:val="en-US"/>
        </w:rPr>
        <w:t xml:space="preserve">The girls </w:t>
      </w:r>
      <w:r w:rsidRPr="12F9C709" w:rsidR="545F454F">
        <w:rPr>
          <w:rFonts w:ascii="Aptos" w:hAnsi="Aptos" w:eastAsia="Aptos" w:cs="Aptos"/>
          <w:noProof w:val="0"/>
          <w:sz w:val="24"/>
          <w:szCs w:val="24"/>
          <w:lang w:val="en-US"/>
        </w:rPr>
        <w:t xml:space="preserve">and youth </w:t>
      </w:r>
      <w:r w:rsidRPr="12F9C709" w:rsidR="0BBAE88E">
        <w:rPr>
          <w:rFonts w:ascii="Aptos" w:hAnsi="Aptos" w:eastAsia="Aptos" w:cs="Aptos"/>
          <w:noProof w:val="0"/>
          <w:sz w:val="24"/>
          <w:szCs w:val="24"/>
          <w:lang w:val="en-US"/>
        </w:rPr>
        <w:t xml:space="preserve">should know when to start walking so they are together. If there are turns to be </w:t>
      </w:r>
      <w:r w:rsidRPr="12F9C709" w:rsidR="22F3F168">
        <w:rPr>
          <w:rFonts w:ascii="Aptos" w:hAnsi="Aptos" w:eastAsia="Aptos" w:cs="Aptos"/>
          <w:noProof w:val="0"/>
          <w:sz w:val="24"/>
          <w:szCs w:val="24"/>
          <w:lang w:val="en-US"/>
        </w:rPr>
        <w:t>made,</w:t>
      </w:r>
      <w:r w:rsidRPr="12F9C709" w:rsidR="0BBAE88E">
        <w:rPr>
          <w:rFonts w:ascii="Aptos" w:hAnsi="Aptos" w:eastAsia="Aptos" w:cs="Aptos"/>
          <w:noProof w:val="0"/>
          <w:sz w:val="24"/>
          <w:szCs w:val="24"/>
          <w:lang w:val="en-US"/>
        </w:rPr>
        <w:t xml:space="preserve"> they need to know what to do. They can wheel, all walk together in an arc, or the inner person turns on the spot and the other </w:t>
      </w:r>
      <w:r w:rsidRPr="12F9C709" w:rsidR="18149139">
        <w:rPr>
          <w:rFonts w:ascii="Aptos" w:hAnsi="Aptos" w:eastAsia="Aptos" w:cs="Aptos"/>
          <w:noProof w:val="0"/>
          <w:sz w:val="24"/>
          <w:szCs w:val="24"/>
          <w:lang w:val="en-US"/>
        </w:rPr>
        <w:t>two</w:t>
      </w:r>
      <w:r w:rsidRPr="12F9C709" w:rsidR="0BBAE88E">
        <w:rPr>
          <w:rFonts w:ascii="Aptos" w:hAnsi="Aptos" w:eastAsia="Aptos" w:cs="Aptos"/>
          <w:noProof w:val="0"/>
          <w:sz w:val="24"/>
          <w:szCs w:val="24"/>
          <w:lang w:val="en-US"/>
        </w:rPr>
        <w:t xml:space="preserve"> </w:t>
      </w:r>
      <w:r w:rsidRPr="12F9C709" w:rsidR="0BBAE88E">
        <w:rPr>
          <w:rFonts w:ascii="Aptos" w:hAnsi="Aptos" w:eastAsia="Aptos" w:cs="Aptos"/>
          <w:noProof w:val="0"/>
          <w:sz w:val="24"/>
          <w:szCs w:val="24"/>
          <w:lang w:val="en-US"/>
        </w:rPr>
        <w:t>walk</w:t>
      </w:r>
      <w:r w:rsidRPr="12F9C709" w:rsidR="0BBAE88E">
        <w:rPr>
          <w:rFonts w:ascii="Aptos" w:hAnsi="Aptos" w:eastAsia="Aptos" w:cs="Aptos"/>
          <w:noProof w:val="0"/>
          <w:sz w:val="24"/>
          <w:szCs w:val="24"/>
          <w:lang w:val="en-US"/>
        </w:rPr>
        <w:t xml:space="preserve"> left or right. Alternatively, girls</w:t>
      </w:r>
      <w:r w:rsidRPr="12F9C709" w:rsidR="50DA1CF5">
        <w:rPr>
          <w:rFonts w:ascii="Aptos" w:hAnsi="Aptos" w:eastAsia="Aptos" w:cs="Aptos"/>
          <w:noProof w:val="0"/>
          <w:sz w:val="24"/>
          <w:szCs w:val="24"/>
          <w:lang w:val="en-US"/>
        </w:rPr>
        <w:t xml:space="preserve"> and youth</w:t>
      </w:r>
      <w:r w:rsidRPr="12F9C709" w:rsidR="0BBAE88E">
        <w:rPr>
          <w:rFonts w:ascii="Aptos" w:hAnsi="Aptos" w:eastAsia="Aptos" w:cs="Aptos"/>
          <w:noProof w:val="0"/>
          <w:sz w:val="24"/>
          <w:szCs w:val="24"/>
          <w:lang w:val="en-US"/>
        </w:rPr>
        <w:t xml:space="preserve"> can all turn individually, stop, (left turn-left foot bring right foot to it, step forward on left and keep going, opposite for right turn</w:t>
      </w:r>
      <w:r w:rsidRPr="12F9C709" w:rsidR="1848A984">
        <w:rPr>
          <w:rFonts w:ascii="Aptos" w:hAnsi="Aptos" w:eastAsia="Aptos" w:cs="Aptos"/>
          <w:noProof w:val="0"/>
          <w:sz w:val="24"/>
          <w:szCs w:val="24"/>
          <w:lang w:val="en-US"/>
        </w:rPr>
        <w:t>.)</w:t>
      </w:r>
      <w:r w:rsidRPr="12F9C709" w:rsidR="0BBAE88E">
        <w:rPr>
          <w:rFonts w:ascii="Aptos" w:hAnsi="Aptos" w:eastAsia="Aptos" w:cs="Aptos"/>
          <w:noProof w:val="0"/>
          <w:sz w:val="24"/>
          <w:szCs w:val="24"/>
          <w:lang w:val="en-US"/>
        </w:rPr>
        <w:t xml:space="preserve"> </w:t>
      </w:r>
    </w:p>
    <w:p w:rsidR="0BBAE88E" w:rsidP="2D980E73" w:rsidRDefault="0BBAE88E" w14:paraId="732A243D" w14:textId="66D74724">
      <w:pPr>
        <w:pStyle w:val="Normal"/>
        <w:ind w:left="0"/>
      </w:pPr>
      <w:r w:rsidRPr="12F9C709" w:rsidR="0BBAE88E">
        <w:rPr>
          <w:rFonts w:ascii="Aptos" w:hAnsi="Aptos" w:eastAsia="Aptos" w:cs="Aptos"/>
          <w:noProof w:val="0"/>
          <w:sz w:val="24"/>
          <w:szCs w:val="24"/>
          <w:lang w:val="en-US"/>
        </w:rPr>
        <w:t>Turns should be made together. Give the girls</w:t>
      </w:r>
      <w:r w:rsidRPr="12F9C709" w:rsidR="0447163D">
        <w:rPr>
          <w:rFonts w:ascii="Aptos" w:hAnsi="Aptos" w:eastAsia="Aptos" w:cs="Aptos"/>
          <w:noProof w:val="0"/>
          <w:sz w:val="24"/>
          <w:szCs w:val="24"/>
          <w:lang w:val="en-US"/>
        </w:rPr>
        <w:t xml:space="preserve"> and youth </w:t>
      </w:r>
      <w:r w:rsidRPr="12F9C709" w:rsidR="0BBAE88E">
        <w:rPr>
          <w:rFonts w:ascii="Aptos" w:hAnsi="Aptos" w:eastAsia="Aptos" w:cs="Aptos"/>
          <w:noProof w:val="0"/>
          <w:sz w:val="24"/>
          <w:szCs w:val="24"/>
          <w:lang w:val="en-US"/>
        </w:rPr>
        <w:t xml:space="preserve">a count to follow or have someone where turns are to be made to count for them. </w:t>
      </w:r>
    </w:p>
    <w:p w:rsidR="0BBAE88E" w:rsidP="2D980E73" w:rsidRDefault="0BBAE88E" w14:paraId="484275E0" w14:textId="2DB535D3">
      <w:pPr>
        <w:pStyle w:val="Normal"/>
        <w:ind w:left="0"/>
      </w:pPr>
      <w:r w:rsidRPr="7921246B" w:rsidR="0BBAE88E">
        <w:rPr>
          <w:rFonts w:ascii="Aptos" w:hAnsi="Aptos" w:eastAsia="Aptos" w:cs="Aptos"/>
          <w:noProof w:val="0"/>
          <w:sz w:val="24"/>
          <w:szCs w:val="24"/>
          <w:lang w:val="en-US"/>
        </w:rPr>
        <w:t>The flags should be held for the singing of O Canada. About turn to face audience for singing and then about turn to face the stands. Girls</w:t>
      </w:r>
      <w:r w:rsidRPr="7921246B" w:rsidR="4EA3C48E">
        <w:rPr>
          <w:rFonts w:ascii="Aptos" w:hAnsi="Aptos" w:eastAsia="Aptos" w:cs="Aptos"/>
          <w:noProof w:val="0"/>
          <w:sz w:val="24"/>
          <w:szCs w:val="24"/>
          <w:lang w:val="en-US"/>
        </w:rPr>
        <w:t xml:space="preserve"> </w:t>
      </w:r>
      <w:r w:rsidRPr="7921246B" w:rsidR="4EA3C48E">
        <w:rPr>
          <w:rFonts w:ascii="Aptos" w:hAnsi="Aptos" w:eastAsia="Aptos" w:cs="Aptos"/>
          <w:noProof w:val="0"/>
          <w:sz w:val="24"/>
          <w:szCs w:val="24"/>
          <w:lang w:val="en-US"/>
        </w:rPr>
        <w:t>and youth</w:t>
      </w:r>
      <w:r w:rsidRPr="7921246B" w:rsidR="0BBAE88E">
        <w:rPr>
          <w:rFonts w:ascii="Aptos" w:hAnsi="Aptos" w:eastAsia="Aptos" w:cs="Aptos"/>
          <w:noProof w:val="0"/>
          <w:sz w:val="24"/>
          <w:szCs w:val="24"/>
          <w:lang w:val="en-US"/>
        </w:rPr>
        <w:t xml:space="preserve"> then simultaneously put flags in stands. Have a count. This is another time there needs to be practice of timing, turns</w:t>
      </w:r>
      <w:r w:rsidRPr="7921246B" w:rsidR="0AC066EF">
        <w:rPr>
          <w:rFonts w:ascii="Aptos" w:hAnsi="Aptos" w:eastAsia="Aptos" w:cs="Aptos"/>
          <w:noProof w:val="0"/>
          <w:sz w:val="24"/>
          <w:szCs w:val="24"/>
          <w:lang w:val="en-US"/>
        </w:rPr>
        <w:t>,</w:t>
      </w:r>
      <w:r w:rsidRPr="7921246B" w:rsidR="0BBAE88E">
        <w:rPr>
          <w:rFonts w:ascii="Aptos" w:hAnsi="Aptos" w:eastAsia="Aptos" w:cs="Aptos"/>
          <w:noProof w:val="0"/>
          <w:sz w:val="24"/>
          <w:szCs w:val="24"/>
          <w:lang w:val="en-US"/>
        </w:rPr>
        <w:t xml:space="preserve"> etc.</w:t>
      </w:r>
    </w:p>
    <w:p w:rsidR="0BBAE88E" w:rsidP="59942375" w:rsidRDefault="0BBAE88E" w14:paraId="1EB8F98D" w14:textId="3577E52A">
      <w:pPr>
        <w:pStyle w:val="Normal"/>
        <w:ind w:left="0"/>
      </w:pPr>
      <w:r w:rsidRPr="59942375" w:rsidR="0BBAE88E">
        <w:rPr>
          <w:rFonts w:ascii="Aptos" w:hAnsi="Aptos" w:eastAsia="Aptos" w:cs="Aptos"/>
          <w:noProof w:val="0"/>
          <w:sz w:val="24"/>
          <w:szCs w:val="24"/>
          <w:u w:val="single"/>
          <w:lang w:val="en-US"/>
        </w:rPr>
        <w:t>Completing the turn</w:t>
      </w:r>
      <w:r w:rsidRPr="59942375" w:rsidR="0BBAE88E">
        <w:rPr>
          <w:rFonts w:ascii="Aptos" w:hAnsi="Aptos" w:eastAsia="Aptos" w:cs="Aptos"/>
          <w:noProof w:val="0"/>
          <w:sz w:val="24"/>
          <w:szCs w:val="24"/>
          <w:lang w:val="en-US"/>
        </w:rPr>
        <w:t xml:space="preserve"> </w:t>
      </w:r>
    </w:p>
    <w:p w:rsidR="0BBAE88E" w:rsidP="59942375" w:rsidRDefault="0BBAE88E" w14:paraId="433F1E55" w14:textId="6BFA9D20">
      <w:pPr>
        <w:pStyle w:val="ListParagraph"/>
        <w:numPr>
          <w:ilvl w:val="0"/>
          <w:numId w:val="4"/>
        </w:numPr>
        <w:rPr>
          <w:rFonts w:ascii="Aptos" w:hAnsi="Aptos" w:eastAsia="Aptos" w:cs="Aptos"/>
          <w:noProof w:val="0"/>
          <w:sz w:val="24"/>
          <w:szCs w:val="24"/>
          <w:lang w:val="en-US"/>
        </w:rPr>
      </w:pPr>
      <w:r w:rsidRPr="4F625128" w:rsidR="0BBAE88E">
        <w:rPr>
          <w:rFonts w:ascii="Aptos" w:hAnsi="Aptos" w:eastAsia="Aptos" w:cs="Aptos"/>
          <w:noProof w:val="0"/>
          <w:sz w:val="24"/>
          <w:szCs w:val="24"/>
          <w:lang w:val="en-US"/>
        </w:rPr>
        <w:t xml:space="preserve">All </w:t>
      </w:r>
      <w:r w:rsidRPr="4F625128" w:rsidR="0BBAE88E">
        <w:rPr>
          <w:rFonts w:ascii="Aptos" w:hAnsi="Aptos" w:eastAsia="Aptos" w:cs="Aptos"/>
          <w:noProof w:val="0"/>
          <w:sz w:val="24"/>
          <w:szCs w:val="24"/>
          <w:lang w:val="en-US"/>
        </w:rPr>
        <w:t>turn</w:t>
      </w:r>
      <w:r w:rsidRPr="4F625128" w:rsidR="0BBAE88E">
        <w:rPr>
          <w:rFonts w:ascii="Aptos" w:hAnsi="Aptos" w:eastAsia="Aptos" w:cs="Aptos"/>
          <w:noProof w:val="0"/>
          <w:sz w:val="24"/>
          <w:szCs w:val="24"/>
          <w:lang w:val="en-US"/>
        </w:rPr>
        <w:t xml:space="preserve"> the same way. It takes a count of 4 to about </w:t>
      </w:r>
      <w:r w:rsidRPr="4F625128" w:rsidR="0BBAE88E">
        <w:rPr>
          <w:rFonts w:ascii="Aptos" w:hAnsi="Aptos" w:eastAsia="Aptos" w:cs="Aptos"/>
          <w:noProof w:val="0"/>
          <w:sz w:val="24"/>
          <w:szCs w:val="24"/>
          <w:lang w:val="en-US"/>
        </w:rPr>
        <w:t xml:space="preserve">turn: </w:t>
      </w:r>
    </w:p>
    <w:p w:rsidR="0BBAE88E" w:rsidP="59942375" w:rsidRDefault="0BBAE88E" w14:paraId="45263787" w14:textId="047557FF">
      <w:pPr>
        <w:pStyle w:val="ListParagraph"/>
        <w:numPr>
          <w:ilvl w:val="0"/>
          <w:numId w:val="4"/>
        </w:numPr>
        <w:rPr>
          <w:rFonts w:ascii="Aptos" w:hAnsi="Aptos" w:eastAsia="Aptos" w:cs="Aptos"/>
          <w:noProof w:val="0"/>
          <w:sz w:val="24"/>
          <w:szCs w:val="24"/>
          <w:lang w:val="en-US"/>
        </w:rPr>
      </w:pPr>
      <w:r w:rsidRPr="4F625128" w:rsidR="0BBAE88E">
        <w:rPr>
          <w:rFonts w:ascii="Aptos" w:hAnsi="Aptos" w:eastAsia="Aptos" w:cs="Aptos"/>
          <w:noProof w:val="0"/>
          <w:sz w:val="24"/>
          <w:szCs w:val="24"/>
          <w:lang w:val="en-US"/>
        </w:rPr>
        <w:t xml:space="preserve">1-Left foot 90 degrees </w:t>
      </w:r>
    </w:p>
    <w:p w:rsidR="0BBAE88E" w:rsidP="59942375" w:rsidRDefault="0BBAE88E" w14:paraId="432E647F" w14:textId="3070F02C">
      <w:pPr>
        <w:pStyle w:val="ListParagraph"/>
        <w:numPr>
          <w:ilvl w:val="0"/>
          <w:numId w:val="4"/>
        </w:numPr>
        <w:rPr>
          <w:rFonts w:ascii="Aptos" w:hAnsi="Aptos" w:eastAsia="Aptos" w:cs="Aptos"/>
          <w:noProof w:val="0"/>
          <w:sz w:val="24"/>
          <w:szCs w:val="24"/>
          <w:lang w:val="en-US"/>
        </w:rPr>
      </w:pPr>
      <w:r w:rsidRPr="4F625128" w:rsidR="0BBAE88E">
        <w:rPr>
          <w:rFonts w:ascii="Aptos" w:hAnsi="Aptos" w:eastAsia="Aptos" w:cs="Aptos"/>
          <w:noProof w:val="0"/>
          <w:sz w:val="24"/>
          <w:szCs w:val="24"/>
          <w:lang w:val="en-US"/>
        </w:rPr>
        <w:t xml:space="preserve">2-Bring right foot to it </w:t>
      </w:r>
    </w:p>
    <w:p w:rsidR="0BBAE88E" w:rsidP="59942375" w:rsidRDefault="0BBAE88E" w14:paraId="5F03F378" w14:textId="73496E2E">
      <w:pPr>
        <w:pStyle w:val="ListParagraph"/>
        <w:numPr>
          <w:ilvl w:val="0"/>
          <w:numId w:val="4"/>
        </w:numPr>
        <w:rPr>
          <w:rFonts w:ascii="Aptos" w:hAnsi="Aptos" w:eastAsia="Aptos" w:cs="Aptos"/>
          <w:noProof w:val="0"/>
          <w:sz w:val="24"/>
          <w:szCs w:val="24"/>
          <w:lang w:val="en-US"/>
        </w:rPr>
      </w:pPr>
      <w:r w:rsidRPr="4F625128" w:rsidR="0BBAE88E">
        <w:rPr>
          <w:rFonts w:ascii="Aptos" w:hAnsi="Aptos" w:eastAsia="Aptos" w:cs="Aptos"/>
          <w:noProof w:val="0"/>
          <w:sz w:val="24"/>
          <w:szCs w:val="24"/>
          <w:lang w:val="en-US"/>
        </w:rPr>
        <w:t xml:space="preserve">3-Left foot 90 degrees </w:t>
      </w:r>
    </w:p>
    <w:p w:rsidR="0BBAE88E" w:rsidP="59942375" w:rsidRDefault="0BBAE88E" w14:paraId="55120DCE" w14:textId="655254C0">
      <w:pPr>
        <w:pStyle w:val="ListParagraph"/>
        <w:numPr>
          <w:ilvl w:val="0"/>
          <w:numId w:val="4"/>
        </w:numPr>
        <w:rPr>
          <w:rFonts w:ascii="Aptos" w:hAnsi="Aptos" w:eastAsia="Aptos" w:cs="Aptos"/>
          <w:noProof w:val="0"/>
          <w:sz w:val="24"/>
          <w:szCs w:val="24"/>
          <w:lang w:val="en-US"/>
        </w:rPr>
      </w:pPr>
      <w:r w:rsidRPr="10C62688" w:rsidR="0BBAE88E">
        <w:rPr>
          <w:rFonts w:ascii="Aptos" w:hAnsi="Aptos" w:eastAsia="Aptos" w:cs="Aptos"/>
          <w:noProof w:val="0"/>
          <w:sz w:val="24"/>
          <w:szCs w:val="24"/>
          <w:lang w:val="en-US"/>
        </w:rPr>
        <w:t>4-Bring right foot to it. Voila – you are all the way around!</w:t>
      </w:r>
    </w:p>
    <w:p w:rsidR="03C6F779" w:rsidP="10C62688" w:rsidRDefault="03C6F779" w14:paraId="17BA5669" w14:textId="5A8BF7C4">
      <w:pPr>
        <w:pStyle w:val="Normal"/>
      </w:pPr>
      <w:r w:rsidRPr="10C62688" w:rsidR="03C6F779">
        <w:rPr>
          <w:rFonts w:ascii="Aptos" w:hAnsi="Aptos" w:eastAsia="Aptos" w:cs="Aptos"/>
          <w:noProof w:val="0"/>
          <w:sz w:val="24"/>
          <w:szCs w:val="24"/>
          <w:lang w:val="en-US"/>
        </w:rPr>
        <w:t xml:space="preserve">Girls should then turn back and walk off in </w:t>
      </w:r>
      <w:r w:rsidRPr="10C62688" w:rsidR="03C6F779">
        <w:rPr>
          <w:rFonts w:ascii="Aptos" w:hAnsi="Aptos" w:eastAsia="Aptos" w:cs="Aptos"/>
          <w:noProof w:val="0"/>
          <w:sz w:val="24"/>
          <w:szCs w:val="24"/>
          <w:lang w:val="en-US"/>
        </w:rPr>
        <w:t>a similar manner</w:t>
      </w:r>
      <w:r w:rsidRPr="10C62688" w:rsidR="03C6F779">
        <w:rPr>
          <w:rFonts w:ascii="Aptos" w:hAnsi="Aptos" w:eastAsia="Aptos" w:cs="Aptos"/>
          <w:noProof w:val="0"/>
          <w:sz w:val="24"/>
          <w:szCs w:val="24"/>
          <w:lang w:val="en-US"/>
        </w:rPr>
        <w:t xml:space="preserve">. </w:t>
      </w:r>
    </w:p>
    <w:p w:rsidR="03C6F779" w:rsidP="10C62688" w:rsidRDefault="03C6F779" w14:paraId="031369EE" w14:textId="059A2859">
      <w:pPr>
        <w:pStyle w:val="Normal"/>
        <w:rPr>
          <w:rFonts w:ascii="Aptos" w:hAnsi="Aptos" w:eastAsia="Aptos" w:cs="Aptos"/>
          <w:i w:val="1"/>
          <w:iCs w:val="1"/>
          <w:noProof w:val="0"/>
          <w:sz w:val="24"/>
          <w:szCs w:val="24"/>
          <w:lang w:val="en-US"/>
        </w:rPr>
      </w:pPr>
      <w:r w:rsidRPr="10C62688" w:rsidR="03C6F779">
        <w:rPr>
          <w:rFonts w:ascii="Aptos" w:hAnsi="Aptos" w:eastAsia="Aptos" w:cs="Aptos"/>
          <w:i w:val="1"/>
          <w:iCs w:val="1"/>
          <w:noProof w:val="0"/>
          <w:sz w:val="24"/>
          <w:szCs w:val="24"/>
          <w:lang w:val="en-US"/>
        </w:rPr>
        <w:t>Thank you to Jennifer Kennedy for preparing this resource!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edQaR+j+xVhWpq" int2:id="Axa5EDSh">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529f1c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3e15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def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01dc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6A5BDE"/>
    <w:rsid w:val="00D2570B"/>
    <w:rsid w:val="031A705B"/>
    <w:rsid w:val="031D6F83"/>
    <w:rsid w:val="03BCB3E1"/>
    <w:rsid w:val="03C6F779"/>
    <w:rsid w:val="0447163D"/>
    <w:rsid w:val="0542FEE9"/>
    <w:rsid w:val="08151427"/>
    <w:rsid w:val="095EB69C"/>
    <w:rsid w:val="0AC066EF"/>
    <w:rsid w:val="0B9F43E1"/>
    <w:rsid w:val="0BBAE88E"/>
    <w:rsid w:val="0FF82740"/>
    <w:rsid w:val="10B5A411"/>
    <w:rsid w:val="10C62688"/>
    <w:rsid w:val="11091E20"/>
    <w:rsid w:val="12F9C709"/>
    <w:rsid w:val="149DDA5F"/>
    <w:rsid w:val="18149139"/>
    <w:rsid w:val="1848A984"/>
    <w:rsid w:val="185507D3"/>
    <w:rsid w:val="18B2C218"/>
    <w:rsid w:val="18E093EB"/>
    <w:rsid w:val="1B86961C"/>
    <w:rsid w:val="1D8551D1"/>
    <w:rsid w:val="1F12F813"/>
    <w:rsid w:val="20AE3E51"/>
    <w:rsid w:val="21C05758"/>
    <w:rsid w:val="22F3F168"/>
    <w:rsid w:val="2335D06F"/>
    <w:rsid w:val="2AE76B60"/>
    <w:rsid w:val="2D980E73"/>
    <w:rsid w:val="2E68AB7E"/>
    <w:rsid w:val="31300ABB"/>
    <w:rsid w:val="31CA2A26"/>
    <w:rsid w:val="33CE9E50"/>
    <w:rsid w:val="34145B6A"/>
    <w:rsid w:val="382360EA"/>
    <w:rsid w:val="3A4BC4CB"/>
    <w:rsid w:val="3A75015C"/>
    <w:rsid w:val="3E5D4751"/>
    <w:rsid w:val="4207453C"/>
    <w:rsid w:val="448F650F"/>
    <w:rsid w:val="44B61648"/>
    <w:rsid w:val="45B44037"/>
    <w:rsid w:val="4B129831"/>
    <w:rsid w:val="4BF0C155"/>
    <w:rsid w:val="4D7B7991"/>
    <w:rsid w:val="4EA3C48E"/>
    <w:rsid w:val="4F625128"/>
    <w:rsid w:val="4F7DDDC8"/>
    <w:rsid w:val="50DA1CF5"/>
    <w:rsid w:val="51FA42D3"/>
    <w:rsid w:val="545F454F"/>
    <w:rsid w:val="56F2953E"/>
    <w:rsid w:val="57F78F77"/>
    <w:rsid w:val="59942375"/>
    <w:rsid w:val="5B7D2DF4"/>
    <w:rsid w:val="5CBBAC49"/>
    <w:rsid w:val="5EE6E0F0"/>
    <w:rsid w:val="635A5054"/>
    <w:rsid w:val="643012B0"/>
    <w:rsid w:val="67C65AD8"/>
    <w:rsid w:val="6A8C122F"/>
    <w:rsid w:val="6A9F8CE9"/>
    <w:rsid w:val="6CC56836"/>
    <w:rsid w:val="6E6A5BDE"/>
    <w:rsid w:val="6F3A1586"/>
    <w:rsid w:val="705E337C"/>
    <w:rsid w:val="73844DE8"/>
    <w:rsid w:val="745656E8"/>
    <w:rsid w:val="7921246B"/>
    <w:rsid w:val="7999EC83"/>
    <w:rsid w:val="79D79322"/>
    <w:rsid w:val="7B984327"/>
    <w:rsid w:val="7BF76968"/>
    <w:rsid w:val="7C021529"/>
    <w:rsid w:val="7CA0084F"/>
    <w:rsid w:val="7E30F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5BDE"/>
  <w15:chartTrackingRefBased/>
  <w15:docId w15:val="{87F82F4E-EF0A-45EE-9B30-A8394AB3EF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3f60d884334fe6" /><Relationship Type="http://schemas.microsoft.com/office/2020/10/relationships/intelligence" Target="intelligence2.xml" Id="R8ffc1b26df8f4f7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60EBDC740334EB30D680AB268B963" ma:contentTypeVersion="24" ma:contentTypeDescription="Create a new document." ma:contentTypeScope="" ma:versionID="18a3dbdec348a2d44ea3481e52b93edf">
  <xsd:schema xmlns:xsd="http://www.w3.org/2001/XMLSchema" xmlns:xs="http://www.w3.org/2001/XMLSchema" xmlns:p="http://schemas.microsoft.com/office/2006/metadata/properties" xmlns:ns2="077fe8e7-1033-4924-a6b0-ae673b2775eb" xmlns:ns3="8248186f-4719-4e91-89e0-71452b943948" targetNamespace="http://schemas.microsoft.com/office/2006/metadata/properties" ma:root="true" ma:fieldsID="2d04dff8065a409da2fb091e719c326a" ns2:_="" ns3:_="">
    <xsd:import namespace="077fe8e7-1033-4924-a6b0-ae673b2775eb"/>
    <xsd:import namespace="8248186f-4719-4e91-89e0-71452b943948"/>
    <xsd:element name="properties">
      <xsd:complexType>
        <xsd:sequence>
          <xsd:element name="documentManagement">
            <xsd:complexType>
              <xsd:all>
                <xsd:element ref="ns2:m88e987f39ec4bf19860f80f763154c8" minOccurs="0"/>
                <xsd:element ref="ns3:TaxCatchAll" minOccurs="0"/>
                <xsd:element ref="ns2:if145c703ef94e458e875800091992b0" minOccurs="0"/>
                <xsd:element ref="ns2:ae9f1cc67a6d4a0587f09e791597a567" minOccurs="0"/>
                <xsd:element ref="ns2:Project" minOccurs="0"/>
                <xsd:element ref="ns2:MediaServiceMetadata" minOccurs="0"/>
                <xsd:element ref="ns2:MediaServiceFastMetadata" minOccurs="0"/>
                <xsd:element ref="ns2:YEAR"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e8e7-1033-4924-a6b0-ae673b2775eb" elementFormDefault="qualified">
    <xsd:import namespace="http://schemas.microsoft.com/office/2006/documentManagement/types"/>
    <xsd:import namespace="http://schemas.microsoft.com/office/infopath/2007/PartnerControls"/>
    <xsd:element name="m88e987f39ec4bf19860f80f763154c8" ma:index="9" nillable="true" ma:taxonomy="true" ma:internalName="m88e987f39ec4bf19860f80f763154c8" ma:taxonomyFieldName="Status" ma:displayName="Status" ma:default="" ma:fieldId="{688e987f-39ec-4bf1-9860-f80f763154c8}"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if145c703ef94e458e875800091992b0" ma:index="12" nillable="true" ma:taxonomy="true" ma:internalName="if145c703ef94e458e875800091992b0" ma:taxonomyFieldName="Project_x0020_Phase" ma:displayName="Project Phase" ma:default="" ma:fieldId="{2f145c70-3ef9-4e45-8e87-5800091992b0}"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ae9f1cc67a6d4a0587f09e791597a567" ma:index="14" nillable="true" ma:taxonomy="true" ma:internalName="ae9f1cc67a6d4a0587f09e791597a567" ma:taxonomyFieldName="Provincial_x0020_Council" ma:displayName="Provincial Council" ma:default="6;#ON/NU|94893be3-f479-40e4-a5be-ded72f1acb3a" ma:fieldId="{ae9f1cc6-7a6d-4a05-87f0-9e791597a567}" ma:sspId="6e28c7fb-1a6f-4d3c-bea2-34585e291ef0" ma:termSetId="324386b5-5248-47a2-b73d-f163dd882fd3" ma:anchorId="00000000-0000-0000-0000-000000000000" ma:open="false" ma:isKeyword="false">
      <xsd:complexType>
        <xsd:sequence>
          <xsd:element ref="pc:Terms" minOccurs="0" maxOccurs="1"/>
        </xsd:sequence>
      </xsd:complexType>
    </xsd:element>
    <xsd:element name="Project" ma:index="15" nillable="true" ma:displayName="Project" ma:format="Dropdown" ma:internalName="Project" ma:requiredMultiChoice="true">
      <xsd:complexType>
        <xsd:complexContent>
          <xsd:extension base="dms:MultiChoiceFillIn">
            <xsd:sequence>
              <xsd:element name="Value" maxOccurs="unbounded" minOccurs="0" nillable="true">
                <xsd:simpleType>
                  <xsd:union memberTypes="dms:Text">
                    <xsd:simpleType>
                      <xsd:restriction base="dms:Choice">
                        <xsd:enumeration value="GirlJam 2024"/>
                        <xsd:enumeration value="LEAP 2025"/>
                        <xsd:enumeration value="WTD2024"/>
                        <xsd:enumeration value="Archives"/>
                        <xsd:enumeration value="Community Kick-Offs"/>
                        <xsd:enumeration value="CFL Cheer"/>
                        <xsd:enumeration value="Award Ceremonies and Award Celebrations"/>
                        <xsd:enumeration value="CONNECT 2023"/>
                        <xsd:enumeration value="Cookie Competition"/>
                        <xsd:enumeration value="Diabetes Canada"/>
                        <xsd:enumeration value="Guiding Year Kick-offs for Girls"/>
                        <xsd:enumeration value="Isabel Kerr Scholarship Program"/>
                        <xsd:enumeration value="Junior Leaders Membership Fee Program"/>
                        <xsd:enumeration value="LEAP Tents"/>
                        <xsd:enumeration value="March-A-Palooza"/>
                        <xsd:enumeration value="Merchandise - Pronouns"/>
                        <xsd:enumeration value="Merchandise for Council"/>
                        <xsd:enumeration value="Ministry of Education Credit Program"/>
                        <xsd:enumeration value="OE Summer Package"/>
                        <xsd:enumeration value="Public Transit Challenge"/>
                        <xsd:enumeration value="Refugee Registration Fee Program"/>
                        <xsd:enumeration value="SOS Challenge"/>
                        <xsd:enumeration value="Great Guiding Trek"/>
                        <xsd:enumeration value="Travel &amp; Adventure Modules"/>
                        <xsd:enumeration value="Travelling Stage - Youth"/>
                        <xsd:enumeration value="Travelling Stage - Adults"/>
                        <xsd:enumeration value="WTD Guiding Lights"/>
                        <xsd:enumeration value="Year-End Celebration"/>
                        <xsd:enumeration value="Young Adult Summit"/>
                        <xsd:enumeration value="Young Adult Challenge"/>
                        <xsd:enumeration value="Youth Forum GuidePost page"/>
                        <xsd:enumeration value="Youth Forum Selection Process"/>
                        <xsd:enumeration value="External Partnerships"/>
                        <xsd:enumeration value="ALL project list"/>
                        <xsd:enumeration value="Youth Forum Challenge"/>
                        <xsd:enumeration value="Thinking Day"/>
                        <xsd:enumeration value="Link Mail Campaign"/>
                        <xsd:enumeration value="Link Meetup"/>
                        <xsd:enumeration value="Third Party Storage Fees"/>
                        <xsd:enumeration value="Trainer Challenge &amp; Enrichment"/>
                        <xsd:enumeration value="Camp In A Box"/>
                        <xsd:enumeration value="Cookie Day in Ontario"/>
                        <xsd:enumeration value="Caregiver Night"/>
                        <xsd:enumeration value="Transit Cookies"/>
                        <xsd:enumeration value="Guiding in Schools"/>
                        <xsd:enumeration value="Link Trefoil Challenge"/>
                        <xsd:enumeration value="DEI Modules"/>
                        <xsd:enumeration value="Bring-A-Friend Week"/>
                        <xsd:enumeration value="MTO Transportation Challenge"/>
                        <xsd:enumeration value="Camp Mentorship"/>
                        <xsd:enumeration value="Junior Leader Virtual Meetup"/>
                        <xsd:enumeration value="Youth Forum Camp"/>
                        <xsd:enumeration value="Connect 2025"/>
                        <xsd:enumeration value="Girl Guide Museum Day"/>
                        <xsd:enumeration value="Imagine ON"/>
                        <xsd:enumeration value="Independent Trip Budget Template"/>
                        <xsd:enumeration value="Junior Leader Info Sessions"/>
                        <xsd:enumeration value="Junior Trainers"/>
                        <xsd:enumeration value="Lead ON 2025"/>
                        <xsd:enumeration value="Local Recognition Ceremony"/>
                        <xsd:enumeration value="Outdoor Cooking Challenge"/>
                        <xsd:enumeration value="Tier Cookie Incentive for Trips"/>
                        <xsd:enumeration value="Trainer Event"/>
                        <xsd:enumeration value="Understanding Senior Roles"/>
                        <xsd:enumeration value="Waitlist Challenge"/>
                      </xsd:restriction>
                    </xsd:simpleType>
                  </xsd:un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YEAR" ma:index="18" nillable="true" ma:displayName="YEAR" ma:description="select January 1 of the year this project is part of" ma:format="DateOnly" ma:internalName="YEAR">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8186f-4719-4e91-89e0-71452b9439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545706c-7493-4231-bbf4-65504aa85cb2}" ma:internalName="TaxCatchAll" ma:showField="CatchAllData" ma:web="8248186f-4719-4e91-89e0-71452b943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48186f-4719-4e91-89e0-71452b943948">
      <Value>6</Value>
    </TaxCatchAll>
    <ae9f1cc67a6d4a0587f09e791597a567 xmlns="077fe8e7-1033-4924-a6b0-ae673b2775eb">
      <Terms xmlns="http://schemas.microsoft.com/office/infopath/2007/PartnerControls">
        <TermInfo xmlns="http://schemas.microsoft.com/office/infopath/2007/PartnerControls">
          <TermName xmlns="http://schemas.microsoft.com/office/infopath/2007/PartnerControls">ON/NU</TermName>
          <TermId xmlns="http://schemas.microsoft.com/office/infopath/2007/PartnerControls">94893be3-f479-40e4-a5be-ded72f1acb3a</TermId>
        </TermInfo>
      </Terms>
    </ae9f1cc67a6d4a0587f09e791597a567>
    <Project xmlns="077fe8e7-1033-4924-a6b0-ae673b2775eb"/>
    <YEAR xmlns="077fe8e7-1033-4924-a6b0-ae673b2775eb" xsi:nil="true"/>
    <lcf76f155ced4ddcb4097134ff3c332f xmlns="077fe8e7-1033-4924-a6b0-ae673b2775eb">
      <Terms xmlns="http://schemas.microsoft.com/office/infopath/2007/PartnerControls"/>
    </lcf76f155ced4ddcb4097134ff3c332f>
    <m88e987f39ec4bf19860f80f763154c8 xmlns="077fe8e7-1033-4924-a6b0-ae673b2775eb">
      <Terms xmlns="http://schemas.microsoft.com/office/infopath/2007/PartnerControls"/>
    </m88e987f39ec4bf19860f80f763154c8>
    <if145c703ef94e458e875800091992b0 xmlns="077fe8e7-1033-4924-a6b0-ae673b2775eb">
      <Terms xmlns="http://schemas.microsoft.com/office/infopath/2007/PartnerControls"/>
    </if145c703ef94e458e875800091992b0>
  </documentManagement>
</p:properties>
</file>

<file path=customXml/itemProps1.xml><?xml version="1.0" encoding="utf-8"?>
<ds:datastoreItem xmlns:ds="http://schemas.openxmlformats.org/officeDocument/2006/customXml" ds:itemID="{B9EDCD60-E89F-4CCF-98F0-6D15AA0AE192}"/>
</file>

<file path=customXml/itemProps2.xml><?xml version="1.0" encoding="utf-8"?>
<ds:datastoreItem xmlns:ds="http://schemas.openxmlformats.org/officeDocument/2006/customXml" ds:itemID="{1D49371C-CC0F-4D97-B19B-AD1CCBB68C87}"/>
</file>

<file path=customXml/itemProps3.xml><?xml version="1.0" encoding="utf-8"?>
<ds:datastoreItem xmlns:ds="http://schemas.openxmlformats.org/officeDocument/2006/customXml" ds:itemID="{AA9CA09A-9659-4C67-A3F5-8BE7FBD67D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Mahlenbrei</dc:creator>
  <cp:keywords/>
  <dc:description/>
  <cp:lastModifiedBy>Tara Mahlenbrei</cp:lastModifiedBy>
  <dcterms:created xsi:type="dcterms:W3CDTF">2025-11-26T17:18:22Z</dcterms:created>
  <dcterms:modified xsi:type="dcterms:W3CDTF">2026-01-12T18:13:06Z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vincial Council">
    <vt:lpwstr>6;#ON/NU|94893be3-f479-40e4-a5be-ded72f1acb3a</vt:lpwstr>
  </property>
  <property fmtid="{D5CDD505-2E9C-101B-9397-08002B2CF9AE}" pid="3" name="ContentTypeId">
    <vt:lpwstr>0x0101008CA60EBDC740334EB30D680AB268B963</vt:lpwstr>
  </property>
  <property fmtid="{D5CDD505-2E9C-101B-9397-08002B2CF9AE}" pid="4" name="MediaServiceImageTags">
    <vt:lpwstr/>
  </property>
  <property fmtid="{D5CDD505-2E9C-101B-9397-08002B2CF9AE}" pid="5" name="Status">
    <vt:lpwstr/>
  </property>
  <property fmtid="{D5CDD505-2E9C-101B-9397-08002B2CF9AE}" pid="6" name="Project_x0020_Phase">
    <vt:lpwstr/>
  </property>
  <property fmtid="{D5CDD505-2E9C-101B-9397-08002B2CF9AE}" pid="7" name="Provincial_x0020_Council">
    <vt:lpwstr>6;#ON/NU|94893be3-f479-40e4-a5be-ded72f1acb3a</vt:lpwstr>
  </property>
  <property fmtid="{D5CDD505-2E9C-101B-9397-08002B2CF9AE}" pid="8" name="Project Phase">
    <vt:lpwstr/>
  </property>
</Properties>
</file>